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97" w:rsidRDefault="009F22D9" w:rsidP="005649BF">
      <w:pPr>
        <w:bidi/>
        <w:spacing w:after="0" w:line="240" w:lineRule="auto"/>
        <w:jc w:val="center"/>
        <w:rPr>
          <w:rFonts w:cs="B Titr"/>
          <w:bCs/>
          <w:sz w:val="24"/>
          <w:szCs w:val="24"/>
        </w:rPr>
      </w:pPr>
      <w:r w:rsidRPr="00D749D0">
        <w:rPr>
          <w:rFonts w:cs="B Titr" w:hint="cs"/>
          <w:bCs/>
          <w:sz w:val="24"/>
          <w:szCs w:val="24"/>
          <w:rtl/>
        </w:rPr>
        <w:t xml:space="preserve">قرارداد </w:t>
      </w:r>
      <w:r w:rsidR="0046269D" w:rsidRPr="00D749D0">
        <w:rPr>
          <w:rFonts w:cs="B Titr" w:hint="cs"/>
          <w:bCs/>
          <w:sz w:val="24"/>
          <w:szCs w:val="24"/>
          <w:rtl/>
        </w:rPr>
        <w:t xml:space="preserve">مشاوره- نگهداري </w:t>
      </w:r>
      <w:r w:rsidR="0046269D" w:rsidRPr="00D749D0">
        <w:rPr>
          <w:rFonts w:cs="B Lotus"/>
          <w:bCs/>
          <w:sz w:val="24"/>
          <w:szCs w:val="24"/>
          <w:rtl/>
        </w:rPr>
        <w:t>–</w:t>
      </w:r>
      <w:r w:rsidR="0046269D" w:rsidRPr="00D749D0">
        <w:rPr>
          <w:rFonts w:cs="B Titr" w:hint="cs"/>
          <w:bCs/>
          <w:sz w:val="24"/>
          <w:szCs w:val="24"/>
          <w:rtl/>
        </w:rPr>
        <w:t xml:space="preserve"> راهبري </w:t>
      </w:r>
      <w:r w:rsidR="0046269D" w:rsidRPr="00D749D0">
        <w:rPr>
          <w:rFonts w:cs="B Lotus"/>
          <w:bCs/>
          <w:sz w:val="24"/>
          <w:szCs w:val="24"/>
          <w:rtl/>
        </w:rPr>
        <w:t>–</w:t>
      </w:r>
      <w:r w:rsidR="0046269D" w:rsidRPr="00D749D0">
        <w:rPr>
          <w:rFonts w:cs="B Titr" w:hint="cs"/>
          <w:bCs/>
          <w:sz w:val="24"/>
          <w:szCs w:val="24"/>
          <w:rtl/>
        </w:rPr>
        <w:t xml:space="preserve"> سرويس و تعمير آسانسور</w:t>
      </w:r>
    </w:p>
    <w:tbl>
      <w:tblPr>
        <w:tblpPr w:leftFromText="180" w:rightFromText="180" w:vertAnchor="text" w:tblpXSpec="center" w:tblpY="1"/>
        <w:tblOverlap w:val="never"/>
        <w:bidiVisual/>
        <w:tblW w:w="11254" w:type="dxa"/>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5343"/>
        <w:gridCol w:w="5911"/>
      </w:tblGrid>
      <w:tr w:rsidR="00A055E2" w:rsidRPr="00BD263A" w:rsidTr="00A055E2">
        <w:trPr>
          <w:trHeight w:val="476"/>
        </w:trPr>
        <w:tc>
          <w:tcPr>
            <w:tcW w:w="11254" w:type="dxa"/>
            <w:gridSpan w:val="2"/>
          </w:tcPr>
          <w:p w:rsidR="00A055E2" w:rsidRPr="00BD263A" w:rsidRDefault="00A055E2" w:rsidP="00B040EA">
            <w:pPr>
              <w:bidi/>
              <w:spacing w:after="0" w:line="257" w:lineRule="auto"/>
              <w:ind w:firstLine="85"/>
              <w:jc w:val="lowKashida"/>
              <w:rPr>
                <w:rFonts w:ascii="Times New Roman" w:eastAsia="Times New Roman" w:hAnsi="Times New Roman" w:cs="B Titr"/>
                <w:bCs/>
                <w:sz w:val="24"/>
                <w:szCs w:val="24"/>
              </w:rPr>
            </w:pPr>
            <w:r w:rsidRPr="00BD263A">
              <w:rPr>
                <w:rFonts w:ascii="Times New Roman" w:eastAsia="Times New Roman" w:hAnsi="Times New Roman" w:cs="B Titr" w:hint="cs"/>
                <w:bCs/>
                <w:sz w:val="24"/>
                <w:szCs w:val="24"/>
                <w:rtl/>
              </w:rPr>
              <w:t xml:space="preserve">1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نام كارفرما :</w:t>
            </w:r>
            <w:r w:rsidRPr="00BD263A">
              <w:rPr>
                <w:rFonts w:ascii="Times New Roman" w:eastAsia="Times New Roman" w:hAnsi="Times New Roman" w:cs="B Titr"/>
                <w:bCs/>
                <w:sz w:val="24"/>
                <w:szCs w:val="24"/>
              </w:rPr>
              <w:t>…………………………</w:t>
            </w:r>
          </w:p>
        </w:tc>
      </w:tr>
      <w:tr w:rsidR="00A055E2" w:rsidRPr="00BD263A" w:rsidTr="00A055E2">
        <w:trPr>
          <w:trHeight w:val="809"/>
        </w:trPr>
        <w:tc>
          <w:tcPr>
            <w:tcW w:w="5343" w:type="dxa"/>
          </w:tcPr>
          <w:p w:rsidR="00A055E2" w:rsidRPr="00BD263A" w:rsidRDefault="00A055E2" w:rsidP="00B040EA">
            <w:pPr>
              <w:bidi/>
              <w:spacing w:after="0" w:line="257" w:lineRule="auto"/>
              <w:ind w:firstLine="85"/>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2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نام نماينده کارفرما : .........................</w:t>
            </w:r>
          </w:p>
          <w:p w:rsidR="00A055E2" w:rsidRPr="00BD263A" w:rsidRDefault="00A055E2" w:rsidP="00B040EA">
            <w:pPr>
              <w:bidi/>
              <w:spacing w:after="0" w:line="257" w:lineRule="auto"/>
              <w:ind w:firstLine="85"/>
              <w:jc w:val="lowKashida"/>
              <w:rPr>
                <w:rFonts w:ascii="Times New Roman" w:eastAsia="Times New Roman" w:hAnsi="Times New Roman" w:cs="B Titr"/>
                <w:bCs/>
                <w:sz w:val="24"/>
                <w:szCs w:val="24"/>
              </w:rPr>
            </w:pPr>
            <w:r w:rsidRPr="00BD263A">
              <w:rPr>
                <w:rFonts w:ascii="Times New Roman" w:eastAsia="Times New Roman" w:hAnsi="Times New Roman" w:cs="B Titr" w:hint="cs"/>
                <w:bCs/>
                <w:sz w:val="24"/>
                <w:szCs w:val="24"/>
                <w:rtl/>
              </w:rPr>
              <w:t xml:space="preserve">كد اقتصادي : </w:t>
            </w:r>
            <w:r w:rsidRPr="00BD263A">
              <w:rPr>
                <w:rFonts w:ascii="Times New Roman" w:eastAsia="Times New Roman" w:hAnsi="Times New Roman" w:cs="B Titr"/>
                <w:bCs/>
                <w:sz w:val="24"/>
                <w:szCs w:val="24"/>
                <w:rtl/>
              </w:rPr>
              <w:tab/>
            </w:r>
            <w:r w:rsidRPr="00BD263A">
              <w:rPr>
                <w:rFonts w:ascii="Times New Roman" w:eastAsia="Times New Roman" w:hAnsi="Times New Roman" w:cs="B Titr" w:hint="cs"/>
                <w:bCs/>
                <w:sz w:val="24"/>
                <w:szCs w:val="24"/>
                <w:rtl/>
              </w:rPr>
              <w:t xml:space="preserve">                        شناسه ملي :</w:t>
            </w:r>
          </w:p>
        </w:tc>
        <w:tc>
          <w:tcPr>
            <w:tcW w:w="5911" w:type="dxa"/>
          </w:tcPr>
          <w:p w:rsidR="00A055E2" w:rsidRPr="00BD263A" w:rsidRDefault="00A055E2" w:rsidP="00B040EA">
            <w:pPr>
              <w:bidi/>
              <w:spacing w:after="0" w:line="257" w:lineRule="auto"/>
              <w:ind w:firstLine="85"/>
              <w:jc w:val="lowKashida"/>
              <w:rPr>
                <w:rFonts w:ascii="Times New Roman" w:eastAsia="Times New Roman" w:hAnsi="Times New Roman" w:cs="B Titr"/>
                <w:bCs/>
                <w:sz w:val="24"/>
                <w:szCs w:val="24"/>
              </w:rPr>
            </w:pPr>
            <w:r w:rsidRPr="00BD263A">
              <w:rPr>
                <w:rFonts w:ascii="Times New Roman" w:eastAsia="Times New Roman" w:hAnsi="Times New Roman" w:cs="B Titr" w:hint="cs"/>
                <w:bCs/>
                <w:sz w:val="24"/>
                <w:szCs w:val="24"/>
                <w:rtl/>
              </w:rPr>
              <w:t xml:space="preserve">3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سمت نماينده کارفرما : .......................</w:t>
            </w:r>
          </w:p>
        </w:tc>
      </w:tr>
      <w:tr w:rsidR="00A055E2" w:rsidRPr="00BD263A" w:rsidTr="00A055E2">
        <w:trPr>
          <w:trHeight w:val="1246"/>
        </w:trPr>
        <w:tc>
          <w:tcPr>
            <w:tcW w:w="5343" w:type="dxa"/>
          </w:tcPr>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4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نام شركت پيمانكار : </w:t>
            </w:r>
          </w:p>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شماره ثبت شركت : </w:t>
            </w:r>
            <w:r w:rsidRPr="00BD263A">
              <w:rPr>
                <w:rFonts w:ascii="Times New Roman" w:eastAsia="Times New Roman" w:hAnsi="Times New Roman" w:cs="B Titr"/>
                <w:bCs/>
                <w:sz w:val="24"/>
                <w:szCs w:val="24"/>
                <w:rtl/>
              </w:rPr>
              <w:tab/>
            </w:r>
            <w:r w:rsidRPr="00BD263A">
              <w:rPr>
                <w:rFonts w:ascii="Times New Roman" w:eastAsia="Times New Roman" w:hAnsi="Times New Roman" w:cs="B Titr" w:hint="cs"/>
                <w:bCs/>
                <w:sz w:val="24"/>
                <w:szCs w:val="24"/>
                <w:rtl/>
              </w:rPr>
              <w:t xml:space="preserve"> تاريخ ثبت شركت : </w:t>
            </w:r>
          </w:p>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كد اقتصادي : </w:t>
            </w:r>
            <w:r w:rsidRPr="00BD263A">
              <w:rPr>
                <w:rFonts w:ascii="Times New Roman" w:eastAsia="Times New Roman" w:hAnsi="Times New Roman" w:cs="B Titr"/>
                <w:bCs/>
                <w:sz w:val="24"/>
                <w:szCs w:val="24"/>
                <w:rtl/>
              </w:rPr>
              <w:tab/>
            </w:r>
            <w:r w:rsidRPr="00BD263A">
              <w:rPr>
                <w:rFonts w:ascii="Times New Roman" w:eastAsia="Times New Roman" w:hAnsi="Times New Roman" w:cs="B Titr" w:hint="cs"/>
                <w:bCs/>
                <w:sz w:val="24"/>
                <w:szCs w:val="24"/>
                <w:rtl/>
              </w:rPr>
              <w:t xml:space="preserve">                        شناسه ملي :</w:t>
            </w:r>
          </w:p>
        </w:tc>
        <w:tc>
          <w:tcPr>
            <w:tcW w:w="5911" w:type="dxa"/>
          </w:tcPr>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5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شماره و تاريخ تعيين صلاحيت شركت : </w:t>
            </w:r>
          </w:p>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شماره: </w:t>
            </w:r>
            <w:r w:rsidRPr="00BD263A">
              <w:rPr>
                <w:rFonts w:ascii="Times New Roman" w:eastAsia="Times New Roman" w:hAnsi="Times New Roman" w:cs="B Titr"/>
                <w:bCs/>
                <w:sz w:val="24"/>
                <w:szCs w:val="24"/>
                <w:rtl/>
              </w:rPr>
              <w:tab/>
            </w:r>
            <w:r w:rsidRPr="00BD263A">
              <w:rPr>
                <w:rFonts w:ascii="Times New Roman" w:eastAsia="Times New Roman" w:hAnsi="Times New Roman" w:cs="B Titr" w:hint="cs"/>
                <w:bCs/>
                <w:sz w:val="24"/>
                <w:szCs w:val="24"/>
                <w:rtl/>
              </w:rPr>
              <w:tab/>
            </w:r>
            <w:r w:rsidRPr="00BD263A">
              <w:rPr>
                <w:rFonts w:ascii="Times New Roman" w:eastAsia="Times New Roman" w:hAnsi="Times New Roman" w:cs="B Titr"/>
                <w:bCs/>
                <w:sz w:val="24"/>
                <w:szCs w:val="24"/>
                <w:rtl/>
              </w:rPr>
              <w:tab/>
            </w:r>
            <w:r w:rsidRPr="00BD263A">
              <w:rPr>
                <w:rFonts w:ascii="Times New Roman" w:eastAsia="Times New Roman" w:hAnsi="Times New Roman" w:cs="B Titr" w:hint="cs"/>
                <w:bCs/>
                <w:sz w:val="24"/>
                <w:szCs w:val="24"/>
                <w:rtl/>
              </w:rPr>
              <w:t xml:space="preserve"> تاريخ</w:t>
            </w:r>
            <w:r w:rsidRPr="00BD263A">
              <w:rPr>
                <w:rFonts w:ascii="Times New Roman" w:eastAsia="Times New Roman" w:hAnsi="Times New Roman" w:cs="B Titr"/>
                <w:bCs/>
                <w:sz w:val="24"/>
                <w:szCs w:val="24"/>
              </w:rPr>
              <w:t xml:space="preserve"> </w:t>
            </w:r>
            <w:r w:rsidRPr="00BD263A">
              <w:rPr>
                <w:rFonts w:ascii="Times New Roman" w:eastAsia="Times New Roman" w:hAnsi="Times New Roman" w:cs="B Titr" w:hint="cs"/>
                <w:bCs/>
                <w:sz w:val="24"/>
                <w:szCs w:val="24"/>
                <w:rtl/>
              </w:rPr>
              <w:t xml:space="preserve">:  </w:t>
            </w:r>
          </w:p>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توسط:  </w:t>
            </w:r>
          </w:p>
        </w:tc>
      </w:tr>
      <w:tr w:rsidR="00A055E2" w:rsidRPr="00BD263A" w:rsidTr="00A055E2">
        <w:trPr>
          <w:trHeight w:val="441"/>
        </w:trPr>
        <w:tc>
          <w:tcPr>
            <w:tcW w:w="5343" w:type="dxa"/>
          </w:tcPr>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6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نام نماينده پيمانكار: </w:t>
            </w:r>
          </w:p>
        </w:tc>
        <w:tc>
          <w:tcPr>
            <w:tcW w:w="5911" w:type="dxa"/>
          </w:tcPr>
          <w:p w:rsidR="00A055E2" w:rsidRPr="00BD263A" w:rsidRDefault="00A055E2" w:rsidP="00B040EA">
            <w:pPr>
              <w:bidi/>
              <w:spacing w:after="0" w:line="257" w:lineRule="auto"/>
              <w:ind w:firstLine="87"/>
              <w:jc w:val="lowKashida"/>
              <w:rPr>
                <w:rFonts w:ascii="Times New Roman" w:eastAsia="Times New Roman" w:hAnsi="Times New Roman" w:cs="B Titr"/>
                <w:bCs/>
                <w:sz w:val="24"/>
                <w:szCs w:val="24"/>
                <w:rtl/>
              </w:rPr>
            </w:pPr>
            <w:r w:rsidRPr="00BD263A">
              <w:rPr>
                <w:rFonts w:ascii="Times New Roman" w:eastAsia="Times New Roman" w:hAnsi="Times New Roman" w:cs="B Titr" w:hint="cs"/>
                <w:bCs/>
                <w:sz w:val="24"/>
                <w:szCs w:val="24"/>
                <w:rtl/>
              </w:rPr>
              <w:t xml:space="preserve">7 </w:t>
            </w:r>
            <w:r w:rsidRPr="00BD263A">
              <w:rPr>
                <w:rFonts w:ascii="Arial" w:eastAsia="Times New Roman" w:hAnsi="Arial" w:hint="cs"/>
                <w:bCs/>
                <w:sz w:val="24"/>
                <w:szCs w:val="24"/>
                <w:rtl/>
              </w:rPr>
              <w:t>–</w:t>
            </w:r>
            <w:r w:rsidRPr="00BD263A">
              <w:rPr>
                <w:rFonts w:ascii="Times New Roman" w:eastAsia="Times New Roman" w:hAnsi="Times New Roman" w:cs="B Titr" w:hint="cs"/>
                <w:bCs/>
                <w:sz w:val="24"/>
                <w:szCs w:val="24"/>
                <w:rtl/>
              </w:rPr>
              <w:t xml:space="preserve"> سمت نماينده پيمانكار: </w:t>
            </w:r>
          </w:p>
        </w:tc>
      </w:tr>
      <w:tr w:rsidR="00A055E2" w:rsidRPr="00175160" w:rsidTr="00A055E2">
        <w:trPr>
          <w:trHeight w:val="735"/>
        </w:trPr>
        <w:tc>
          <w:tcPr>
            <w:tcW w:w="11254" w:type="dxa"/>
            <w:gridSpan w:val="2"/>
          </w:tcPr>
          <w:p w:rsidR="00A055E2" w:rsidRPr="00B62841" w:rsidRDefault="00A055E2" w:rsidP="00B040EA">
            <w:pPr>
              <w:bidi/>
              <w:spacing w:after="0" w:line="257" w:lineRule="auto"/>
              <w:ind w:firstLine="87"/>
              <w:jc w:val="lowKashida"/>
              <w:rPr>
                <w:rFonts w:cs="B Titr"/>
                <w:sz w:val="24"/>
                <w:szCs w:val="24"/>
                <w:rtl/>
              </w:rPr>
            </w:pPr>
            <w:r w:rsidRPr="00B62841">
              <w:rPr>
                <w:rFonts w:cs="B Titr" w:hint="cs"/>
                <w:sz w:val="24"/>
                <w:szCs w:val="24"/>
                <w:rtl/>
              </w:rPr>
              <w:t xml:space="preserve">8 </w:t>
            </w:r>
            <w:r w:rsidRPr="00B62841">
              <w:rPr>
                <w:rFonts w:cs="B Titr"/>
                <w:sz w:val="24"/>
                <w:szCs w:val="24"/>
                <w:rtl/>
              </w:rPr>
              <w:t>–</w:t>
            </w:r>
            <w:r>
              <w:rPr>
                <w:rFonts w:cs="B Titr" w:hint="cs"/>
                <w:sz w:val="24"/>
                <w:szCs w:val="24"/>
                <w:rtl/>
              </w:rPr>
              <w:t>مجوزهای قانونی</w:t>
            </w:r>
            <w:r w:rsidRPr="00B62841">
              <w:rPr>
                <w:rFonts w:cs="B Titr" w:hint="cs"/>
                <w:sz w:val="24"/>
                <w:szCs w:val="24"/>
                <w:rtl/>
              </w:rPr>
              <w:t xml:space="preserve">: </w:t>
            </w:r>
          </w:p>
          <w:p w:rsidR="00A055E2" w:rsidRPr="00175160" w:rsidRDefault="00A055E2" w:rsidP="00B040EA">
            <w:pPr>
              <w:bidi/>
              <w:spacing w:after="0" w:line="257" w:lineRule="auto"/>
              <w:ind w:firstLine="87"/>
              <w:jc w:val="lowKashida"/>
              <w:rPr>
                <w:rFonts w:cs="B Titr"/>
                <w:sz w:val="24"/>
                <w:szCs w:val="24"/>
              </w:rPr>
            </w:pPr>
            <w:r w:rsidRPr="00B62841">
              <w:rPr>
                <w:rFonts w:cs="B Titr" w:hint="cs"/>
                <w:sz w:val="24"/>
                <w:szCs w:val="24"/>
                <w:rtl/>
              </w:rPr>
              <w:t xml:space="preserve">شماره :  </w:t>
            </w:r>
            <w:r w:rsidRPr="00B62841">
              <w:rPr>
                <w:rFonts w:cs="B Titr"/>
                <w:sz w:val="24"/>
                <w:szCs w:val="24"/>
                <w:rtl/>
              </w:rPr>
              <w:tab/>
            </w:r>
            <w:r w:rsidRPr="00B62841">
              <w:rPr>
                <w:rFonts w:cs="B Titr" w:hint="cs"/>
                <w:sz w:val="24"/>
                <w:szCs w:val="24"/>
                <w:rtl/>
              </w:rPr>
              <w:tab/>
            </w:r>
            <w:r w:rsidRPr="00B62841">
              <w:rPr>
                <w:rFonts w:cs="B Titr"/>
                <w:sz w:val="24"/>
                <w:szCs w:val="24"/>
                <w:rtl/>
              </w:rPr>
              <w:tab/>
            </w:r>
            <w:r w:rsidRPr="00B62841">
              <w:rPr>
                <w:rFonts w:cs="B Titr" w:hint="cs"/>
                <w:sz w:val="24"/>
                <w:szCs w:val="24"/>
                <w:rtl/>
              </w:rPr>
              <w:tab/>
            </w:r>
            <w:r w:rsidRPr="00B62841">
              <w:rPr>
                <w:rFonts w:cs="B Titr"/>
                <w:sz w:val="24"/>
                <w:szCs w:val="24"/>
              </w:rPr>
              <w:t xml:space="preserve">    </w:t>
            </w:r>
            <w:r w:rsidRPr="00B62841">
              <w:rPr>
                <w:rFonts w:cs="B Titr" w:hint="cs"/>
                <w:sz w:val="24"/>
                <w:szCs w:val="24"/>
                <w:rtl/>
              </w:rPr>
              <w:t xml:space="preserve">  تاريخ :</w:t>
            </w:r>
            <w:r>
              <w:rPr>
                <w:rFonts w:cs="B Titr" w:hint="cs"/>
                <w:sz w:val="24"/>
                <w:szCs w:val="24"/>
                <w:rtl/>
              </w:rPr>
              <w:t xml:space="preserve">  </w:t>
            </w:r>
          </w:p>
        </w:tc>
      </w:tr>
      <w:tr w:rsidR="00A055E2" w:rsidRPr="00175160" w:rsidTr="00A055E2">
        <w:trPr>
          <w:trHeight w:val="735"/>
        </w:trPr>
        <w:tc>
          <w:tcPr>
            <w:tcW w:w="11254" w:type="dxa"/>
            <w:gridSpan w:val="2"/>
          </w:tcPr>
          <w:p w:rsidR="00A055E2" w:rsidRPr="00D749D0" w:rsidRDefault="00A055E2" w:rsidP="00B040EA">
            <w:pPr>
              <w:pStyle w:val="Heading1"/>
              <w:tabs>
                <w:tab w:val="left" w:pos="272"/>
              </w:tabs>
              <w:spacing w:line="257" w:lineRule="auto"/>
              <w:ind w:left="-1" w:firstLine="1"/>
              <w:jc w:val="both"/>
              <w:rPr>
                <w:rFonts w:cs="B Titr"/>
                <w:bCs/>
                <w:rtl/>
                <w:lang w:val="en-US" w:eastAsia="en-US"/>
              </w:rPr>
            </w:pPr>
            <w:r w:rsidRPr="00D927A3">
              <w:rPr>
                <w:rFonts w:cs="B Titr" w:hint="cs"/>
                <w:bCs/>
                <w:rtl/>
                <w:lang w:val="en-US" w:eastAsia="en-US"/>
              </w:rPr>
              <w:t>9</w:t>
            </w:r>
            <w:r w:rsidRPr="00D749D0">
              <w:rPr>
                <w:rFonts w:cs="B Titr" w:hint="cs"/>
                <w:bCs/>
                <w:rtl/>
                <w:lang w:val="en-US" w:eastAsia="en-US"/>
              </w:rPr>
              <w:t xml:space="preserve">- موضوع قرارداد عبارتست از : </w:t>
            </w:r>
          </w:p>
          <w:p w:rsidR="00A055E2" w:rsidRPr="00D749D0" w:rsidRDefault="00A055E2" w:rsidP="00502FB3">
            <w:pPr>
              <w:bidi/>
              <w:spacing w:after="0" w:line="257" w:lineRule="auto"/>
              <w:jc w:val="lowKashida"/>
              <w:rPr>
                <w:rFonts w:cs="B Nazanin"/>
                <w:bCs/>
                <w:color w:val="0D0D0D"/>
                <w:sz w:val="24"/>
                <w:szCs w:val="24"/>
                <w:rtl/>
              </w:rPr>
            </w:pPr>
            <w:r w:rsidRPr="00D749D0">
              <w:rPr>
                <w:rFonts w:cs="B Nazanin" w:hint="cs"/>
                <w:bCs/>
                <w:color w:val="0D0D0D"/>
                <w:sz w:val="24"/>
                <w:szCs w:val="24"/>
                <w:u w:val="single"/>
                <w:rtl/>
              </w:rPr>
              <w:t xml:space="preserve">الف : مشاوره- نگهداري </w:t>
            </w:r>
            <w:r w:rsidRPr="00D749D0">
              <w:rPr>
                <w:rFonts w:ascii="Times New Roman" w:hAnsi="Times New Roman" w:cs="Times New Roman" w:hint="cs"/>
                <w:bCs/>
                <w:color w:val="0D0D0D"/>
                <w:sz w:val="24"/>
                <w:szCs w:val="24"/>
                <w:u w:val="single"/>
                <w:rtl/>
              </w:rPr>
              <w:t>–</w:t>
            </w:r>
            <w:r w:rsidRPr="00D749D0">
              <w:rPr>
                <w:rFonts w:cs="B Nazanin" w:hint="cs"/>
                <w:bCs/>
                <w:color w:val="0D0D0D"/>
                <w:sz w:val="24"/>
                <w:szCs w:val="24"/>
                <w:u w:val="single"/>
                <w:rtl/>
              </w:rPr>
              <w:t xml:space="preserve">  راهبري </w:t>
            </w:r>
            <w:r w:rsidRPr="00D749D0">
              <w:rPr>
                <w:rFonts w:ascii="Times New Roman" w:hAnsi="Times New Roman" w:cs="Times New Roman" w:hint="cs"/>
                <w:bCs/>
                <w:color w:val="0D0D0D"/>
                <w:sz w:val="24"/>
                <w:szCs w:val="24"/>
                <w:u w:val="single"/>
                <w:rtl/>
              </w:rPr>
              <w:t>–</w:t>
            </w:r>
            <w:r w:rsidRPr="00D749D0">
              <w:rPr>
                <w:rFonts w:cs="B Nazanin" w:hint="cs"/>
                <w:bCs/>
                <w:color w:val="0D0D0D"/>
                <w:sz w:val="24"/>
                <w:szCs w:val="24"/>
                <w:u w:val="single"/>
                <w:rtl/>
              </w:rPr>
              <w:t xml:space="preserve">  سرويس و تعمير </w:t>
            </w:r>
            <w:r w:rsidR="00502FB3">
              <w:rPr>
                <w:rFonts w:cs="B Nazanin" w:hint="cs"/>
                <w:bCs/>
                <w:color w:val="0D0D0D"/>
                <w:sz w:val="24"/>
                <w:szCs w:val="24"/>
                <w:u w:val="single"/>
                <w:rtl/>
              </w:rPr>
              <w:t xml:space="preserve">................ دستگاه </w:t>
            </w:r>
            <w:r w:rsidRPr="00D749D0">
              <w:rPr>
                <w:rFonts w:cs="B Nazanin" w:hint="cs"/>
                <w:bCs/>
                <w:color w:val="0D0D0D"/>
                <w:sz w:val="24"/>
                <w:szCs w:val="24"/>
                <w:u w:val="single"/>
                <w:rtl/>
              </w:rPr>
              <w:t xml:space="preserve">آسانسورهاي موجود در </w:t>
            </w:r>
            <w:r w:rsidR="00502FB3" w:rsidRPr="00502FB3">
              <w:rPr>
                <w:rFonts w:cs="B Nazanin" w:hint="cs"/>
                <w:bCs/>
                <w:color w:val="0D0D0D"/>
                <w:sz w:val="24"/>
                <w:szCs w:val="24"/>
                <w:u w:val="single"/>
                <w:rtl/>
              </w:rPr>
              <w:t>................</w:t>
            </w:r>
            <w:r w:rsidRPr="00D749D0">
              <w:rPr>
                <w:rFonts w:cs="B Nazanin" w:hint="cs"/>
                <w:bCs/>
                <w:color w:val="0D0D0D"/>
                <w:sz w:val="24"/>
                <w:szCs w:val="24"/>
                <w:u w:val="single"/>
                <w:rtl/>
              </w:rPr>
              <w:t xml:space="preserve"> به شرح ذيل:</w:t>
            </w:r>
          </w:p>
          <w:p w:rsidR="00A055E2" w:rsidRPr="0098499F" w:rsidRDefault="00A055E2" w:rsidP="00565E8D">
            <w:pPr>
              <w:bidi/>
              <w:spacing w:after="0" w:line="257" w:lineRule="auto"/>
              <w:jc w:val="lowKashida"/>
              <w:rPr>
                <w:rFonts w:cs="B Nazanin"/>
                <w:bCs/>
                <w:sz w:val="24"/>
                <w:szCs w:val="24"/>
                <w:rtl/>
              </w:rPr>
            </w:pPr>
            <w:r w:rsidRPr="0098499F">
              <w:rPr>
                <w:rFonts w:cs="B Nazanin" w:hint="cs"/>
                <w:bCs/>
                <w:sz w:val="24"/>
                <w:szCs w:val="24"/>
                <w:rtl/>
              </w:rPr>
              <w:t>1-</w:t>
            </w:r>
            <w:r w:rsidRPr="00565E8D">
              <w:rPr>
                <w:rFonts w:cs="B Nazanin" w:hint="cs"/>
                <w:bCs/>
                <w:sz w:val="24"/>
                <w:szCs w:val="24"/>
                <w:rtl/>
              </w:rPr>
              <w:t xml:space="preserve"> </w:t>
            </w:r>
            <w:r w:rsidR="00565E8D" w:rsidRPr="00565E8D">
              <w:rPr>
                <w:rFonts w:cs="B Nazanin" w:hint="cs"/>
                <w:bCs/>
                <w:sz w:val="24"/>
                <w:szCs w:val="24"/>
                <w:rtl/>
              </w:rPr>
              <w:t>..................................................</w:t>
            </w:r>
          </w:p>
          <w:p w:rsidR="00A055E2" w:rsidRPr="0098499F" w:rsidRDefault="00A055E2" w:rsidP="00565E8D">
            <w:pPr>
              <w:bidi/>
              <w:spacing w:after="0" w:line="257" w:lineRule="auto"/>
              <w:jc w:val="lowKashida"/>
              <w:rPr>
                <w:rFonts w:cs="B Nazanin"/>
                <w:bCs/>
                <w:sz w:val="24"/>
                <w:szCs w:val="24"/>
                <w:rtl/>
              </w:rPr>
            </w:pPr>
            <w:r w:rsidRPr="0098499F">
              <w:rPr>
                <w:rFonts w:cs="B Nazanin" w:hint="cs"/>
                <w:bCs/>
                <w:sz w:val="24"/>
                <w:szCs w:val="24"/>
                <w:rtl/>
              </w:rPr>
              <w:t>2-</w:t>
            </w:r>
            <w:r w:rsidR="00565E8D" w:rsidRPr="00565E8D">
              <w:rPr>
                <w:rFonts w:cs="B Nazanin" w:hint="cs"/>
                <w:bCs/>
                <w:sz w:val="24"/>
                <w:szCs w:val="24"/>
                <w:rtl/>
              </w:rPr>
              <w:t>.................................................</w:t>
            </w:r>
          </w:p>
          <w:p w:rsidR="00A055E2" w:rsidRPr="0098499F" w:rsidRDefault="00A055E2" w:rsidP="00565E8D">
            <w:pPr>
              <w:bidi/>
              <w:spacing w:after="0" w:line="257" w:lineRule="auto"/>
              <w:jc w:val="lowKashida"/>
              <w:rPr>
                <w:rFonts w:cs="B Nazanin"/>
                <w:bCs/>
                <w:sz w:val="24"/>
                <w:szCs w:val="24"/>
                <w:rtl/>
              </w:rPr>
            </w:pPr>
            <w:r w:rsidRPr="0098499F">
              <w:rPr>
                <w:rFonts w:cs="B Nazanin" w:hint="cs"/>
                <w:bCs/>
                <w:sz w:val="24"/>
                <w:szCs w:val="24"/>
                <w:rtl/>
              </w:rPr>
              <w:t>3-</w:t>
            </w:r>
            <w:r w:rsidRPr="00565E8D">
              <w:rPr>
                <w:rFonts w:cs="B Nazanin" w:hint="cs"/>
                <w:bCs/>
                <w:sz w:val="24"/>
                <w:szCs w:val="24"/>
                <w:rtl/>
              </w:rPr>
              <w:t xml:space="preserve"> </w:t>
            </w:r>
            <w:r w:rsidR="00565E8D" w:rsidRPr="00565E8D">
              <w:rPr>
                <w:rFonts w:cs="B Nazanin" w:hint="cs"/>
                <w:bCs/>
                <w:sz w:val="24"/>
                <w:szCs w:val="24"/>
                <w:rtl/>
              </w:rPr>
              <w:t>................................................</w:t>
            </w:r>
          </w:p>
          <w:p w:rsidR="00A055E2" w:rsidRPr="00B62841" w:rsidRDefault="00A055E2" w:rsidP="00565E8D">
            <w:pPr>
              <w:bidi/>
              <w:spacing w:after="0" w:line="257" w:lineRule="auto"/>
              <w:ind w:firstLine="87"/>
              <w:jc w:val="lowKashida"/>
              <w:rPr>
                <w:rFonts w:cs="B Titr"/>
                <w:sz w:val="24"/>
                <w:szCs w:val="24"/>
                <w:rtl/>
              </w:rPr>
            </w:pPr>
            <w:r w:rsidRPr="0098499F">
              <w:rPr>
                <w:rFonts w:cs="B Nazanin" w:hint="cs"/>
                <w:bCs/>
                <w:sz w:val="24"/>
                <w:szCs w:val="24"/>
                <w:rtl/>
              </w:rPr>
              <w:t>كه جمعاً</w:t>
            </w:r>
            <w:r w:rsidR="00565E8D">
              <w:rPr>
                <w:rFonts w:cs="B Nazanin" w:hint="cs"/>
                <w:bCs/>
                <w:sz w:val="24"/>
                <w:szCs w:val="24"/>
                <w:rtl/>
                <w:lang w:bidi="fa-IR"/>
              </w:rPr>
              <w:t>................</w:t>
            </w:r>
            <w:r w:rsidRPr="0098499F">
              <w:rPr>
                <w:rFonts w:cs="B Nazanin" w:hint="cs"/>
                <w:bCs/>
                <w:sz w:val="24"/>
                <w:szCs w:val="24"/>
                <w:rtl/>
              </w:rPr>
              <w:t xml:space="preserve">دستگاه آسانسور با </w:t>
            </w:r>
            <w:r w:rsidR="00565E8D">
              <w:rPr>
                <w:rFonts w:cs="B Nazanin" w:hint="cs"/>
                <w:bCs/>
                <w:sz w:val="24"/>
                <w:szCs w:val="24"/>
                <w:u w:val="single"/>
                <w:rtl/>
              </w:rPr>
              <w:t>...........</w:t>
            </w:r>
            <w:r w:rsidRPr="0098499F">
              <w:rPr>
                <w:rFonts w:cs="B Nazanin" w:hint="cs"/>
                <w:bCs/>
                <w:sz w:val="24"/>
                <w:szCs w:val="24"/>
                <w:u w:val="single"/>
                <w:rtl/>
              </w:rPr>
              <w:t xml:space="preserve"> </w:t>
            </w:r>
            <w:r w:rsidR="00565E8D">
              <w:rPr>
                <w:rFonts w:cs="B Nazanin" w:hint="cs"/>
                <w:bCs/>
                <w:sz w:val="24"/>
                <w:szCs w:val="24"/>
                <w:rtl/>
              </w:rPr>
              <w:t xml:space="preserve">توقف مربوط به </w:t>
            </w:r>
            <w:bookmarkStart w:id="0" w:name="_GoBack"/>
            <w:r w:rsidR="00565E8D" w:rsidRPr="00BA1B08">
              <w:rPr>
                <w:rFonts w:cs="B Nazanin" w:hint="cs"/>
                <w:bCs/>
                <w:sz w:val="24"/>
                <w:szCs w:val="24"/>
                <w:rtl/>
              </w:rPr>
              <w:t xml:space="preserve">ساختمان‌هاي </w:t>
            </w:r>
            <w:r w:rsidRPr="00BA1B08">
              <w:rPr>
                <w:rFonts w:cs="B Nazanin" w:hint="cs"/>
                <w:bCs/>
                <w:sz w:val="24"/>
                <w:szCs w:val="24"/>
                <w:rtl/>
              </w:rPr>
              <w:t>فوق واقع</w:t>
            </w:r>
            <w:r w:rsidRPr="0098499F">
              <w:rPr>
                <w:rFonts w:cs="B Nazanin" w:hint="cs"/>
                <w:bCs/>
                <w:sz w:val="24"/>
                <w:szCs w:val="24"/>
                <w:rtl/>
              </w:rPr>
              <w:t xml:space="preserve"> </w:t>
            </w:r>
            <w:bookmarkEnd w:id="0"/>
            <w:r w:rsidRPr="0098499F">
              <w:rPr>
                <w:rFonts w:cs="B Nazanin" w:hint="cs"/>
                <w:bCs/>
                <w:sz w:val="24"/>
                <w:szCs w:val="24"/>
                <w:rtl/>
              </w:rPr>
              <w:t xml:space="preserve">در </w:t>
            </w:r>
            <w:r w:rsidR="00565E8D">
              <w:rPr>
                <w:rFonts w:cs="B Nazanin" w:hint="cs"/>
                <w:bCs/>
                <w:color w:val="0D0D0D"/>
                <w:sz w:val="24"/>
                <w:szCs w:val="24"/>
                <w:u w:val="single"/>
                <w:rtl/>
              </w:rPr>
              <w:t>...................</w:t>
            </w:r>
            <w:r w:rsidRPr="0098499F">
              <w:rPr>
                <w:rFonts w:cs="B Nazanin" w:hint="cs"/>
                <w:bCs/>
                <w:sz w:val="24"/>
                <w:szCs w:val="24"/>
                <w:rtl/>
              </w:rPr>
              <w:t xml:space="preserve"> مي‌باشد كه امور  نگهداري </w:t>
            </w:r>
            <w:r w:rsidRPr="0098499F">
              <w:rPr>
                <w:rFonts w:cs="Times New Roman" w:hint="cs"/>
                <w:bCs/>
                <w:sz w:val="24"/>
                <w:szCs w:val="24"/>
                <w:rtl/>
              </w:rPr>
              <w:t>–</w:t>
            </w:r>
            <w:r w:rsidRPr="0098499F">
              <w:rPr>
                <w:rFonts w:cs="B Nazanin" w:hint="cs"/>
                <w:bCs/>
                <w:sz w:val="24"/>
                <w:szCs w:val="24"/>
                <w:rtl/>
              </w:rPr>
              <w:t xml:space="preserve"> راهبري سرويس و تعمير آسانسورها و تجهيزات جانبي و تكميلي آن‌ها مستقر در ساختمان‌هاي مورد اشاره كه شرايط فني مورد درخواست جهت سيستم‌هاي ذكرشده طبق ليست پيوست توسط</w:t>
            </w:r>
            <w:r w:rsidRPr="00D749D0">
              <w:rPr>
                <w:rFonts w:cs="B Nazanin" w:hint="cs"/>
                <w:bCs/>
                <w:sz w:val="24"/>
                <w:szCs w:val="24"/>
                <w:rtl/>
              </w:rPr>
              <w:t xml:space="preserve"> كارفرما مشخص و به رويت پيمانكار رسيده و جزء لاينفك اين قرارداد مي‌باشد .</w:t>
            </w:r>
          </w:p>
        </w:tc>
      </w:tr>
      <w:tr w:rsidR="00A055E2" w:rsidRPr="00175160" w:rsidTr="00A055E2">
        <w:trPr>
          <w:trHeight w:val="735"/>
        </w:trPr>
        <w:tc>
          <w:tcPr>
            <w:tcW w:w="11254" w:type="dxa"/>
            <w:gridSpan w:val="2"/>
          </w:tcPr>
          <w:p w:rsidR="00A055E2" w:rsidRPr="00D749D0" w:rsidRDefault="00A055E2" w:rsidP="00B040EA">
            <w:pPr>
              <w:pStyle w:val="Heading1"/>
              <w:tabs>
                <w:tab w:val="left" w:pos="0"/>
              </w:tabs>
              <w:spacing w:line="257" w:lineRule="auto"/>
              <w:jc w:val="both"/>
              <w:rPr>
                <w:rFonts w:cs="B Titr"/>
                <w:bCs/>
                <w:rtl/>
                <w:lang w:val="en-US" w:eastAsia="en-US"/>
              </w:rPr>
            </w:pPr>
            <w:r>
              <w:rPr>
                <w:rFonts w:cs="B Titr" w:hint="cs"/>
                <w:bCs/>
                <w:rtl/>
                <w:lang w:val="en-US" w:eastAsia="en-US"/>
              </w:rPr>
              <w:t>10</w:t>
            </w:r>
            <w:r w:rsidRPr="00D749D0">
              <w:rPr>
                <w:rFonts w:cs="B Titr" w:hint="cs"/>
                <w:bCs/>
                <w:rtl/>
                <w:lang w:val="en-US" w:eastAsia="en-US"/>
              </w:rPr>
              <w:t>- مدت قرارداد :</w:t>
            </w:r>
          </w:p>
          <w:p w:rsidR="00A055E2" w:rsidRPr="00D927A3" w:rsidRDefault="00A055E2" w:rsidP="00B040EA">
            <w:pPr>
              <w:pStyle w:val="Heading1"/>
              <w:tabs>
                <w:tab w:val="left" w:pos="272"/>
              </w:tabs>
              <w:spacing w:line="257" w:lineRule="auto"/>
              <w:ind w:left="-1" w:firstLine="1"/>
              <w:jc w:val="both"/>
              <w:rPr>
                <w:rFonts w:cs="B Titr"/>
                <w:bCs/>
                <w:rtl/>
                <w:lang w:val="en-US" w:eastAsia="en-US"/>
              </w:rPr>
            </w:pPr>
            <w:r w:rsidRPr="00D749D0">
              <w:rPr>
                <w:rFonts w:cs="B Nazanin" w:hint="cs"/>
                <w:bCs/>
                <w:rtl/>
              </w:rPr>
              <w:t xml:space="preserve">مدت قرارداد يكسال شمسي از تاريخ </w:t>
            </w:r>
            <w:r w:rsidRPr="00D749D0">
              <w:rPr>
                <w:rFonts w:cs="B Nazanin" w:hint="cs"/>
                <w:bCs/>
                <w:color w:val="FF0000"/>
                <w:rtl/>
              </w:rPr>
              <w:t xml:space="preserve"> </w:t>
            </w:r>
            <w:r w:rsidRPr="00D749D0">
              <w:rPr>
                <w:rFonts w:cs="B Nazanin" w:hint="cs"/>
                <w:bCs/>
                <w:rtl/>
              </w:rPr>
              <w:t xml:space="preserve">لغايت </w:t>
            </w:r>
            <w:r>
              <w:rPr>
                <w:rFonts w:cs="B Nazanin" w:hint="cs"/>
                <w:bCs/>
                <w:rtl/>
                <w:lang w:bidi="fa-IR"/>
              </w:rPr>
              <w:t>.................</w:t>
            </w:r>
            <w:r w:rsidRPr="00D749D0">
              <w:rPr>
                <w:rFonts w:cs="B Nazanin" w:hint="cs"/>
                <w:bCs/>
                <w:color w:val="FF0000"/>
                <w:rtl/>
              </w:rPr>
              <w:t xml:space="preserve"> </w:t>
            </w:r>
            <w:r w:rsidRPr="00D749D0">
              <w:rPr>
                <w:rFonts w:cs="B Nazanin" w:hint="cs"/>
                <w:bCs/>
                <w:color w:val="000000"/>
                <w:rtl/>
              </w:rPr>
              <w:t xml:space="preserve">لغایت </w:t>
            </w:r>
            <w:r>
              <w:rPr>
                <w:rFonts w:cs="B Nazanin" w:hint="cs"/>
                <w:bCs/>
                <w:color w:val="000000"/>
                <w:rtl/>
              </w:rPr>
              <w:t xml:space="preserve">........................... </w:t>
            </w:r>
            <w:r w:rsidRPr="00D749D0">
              <w:rPr>
                <w:rFonts w:cs="B Nazanin" w:hint="cs"/>
                <w:bCs/>
                <w:color w:val="000000"/>
                <w:rtl/>
              </w:rPr>
              <w:t>مي‌باشد.</w:t>
            </w:r>
          </w:p>
        </w:tc>
      </w:tr>
      <w:tr w:rsidR="00A055E2" w:rsidRPr="00175160" w:rsidTr="00A055E2">
        <w:trPr>
          <w:trHeight w:val="735"/>
        </w:trPr>
        <w:tc>
          <w:tcPr>
            <w:tcW w:w="11254" w:type="dxa"/>
            <w:gridSpan w:val="2"/>
          </w:tcPr>
          <w:p w:rsidR="00A055E2" w:rsidRPr="00D749D0" w:rsidRDefault="00A055E2" w:rsidP="00B040EA">
            <w:pPr>
              <w:bidi/>
              <w:spacing w:after="0" w:line="257" w:lineRule="auto"/>
              <w:jc w:val="both"/>
              <w:rPr>
                <w:rFonts w:cs="B Titr"/>
                <w:bCs/>
                <w:sz w:val="24"/>
                <w:szCs w:val="24"/>
                <w:rtl/>
              </w:rPr>
            </w:pPr>
            <w:r>
              <w:rPr>
                <w:rFonts w:cs="B Titr" w:hint="cs"/>
                <w:bCs/>
                <w:sz w:val="24"/>
                <w:szCs w:val="24"/>
                <w:rtl/>
              </w:rPr>
              <w:t>11</w:t>
            </w:r>
            <w:r w:rsidRPr="00D749D0">
              <w:rPr>
                <w:rFonts w:cs="B Titr" w:hint="cs"/>
                <w:bCs/>
                <w:sz w:val="24"/>
                <w:szCs w:val="24"/>
                <w:rtl/>
              </w:rPr>
              <w:t xml:space="preserve"> - مبلغ قرارداد:</w:t>
            </w:r>
          </w:p>
          <w:p w:rsidR="00A055E2" w:rsidRPr="00D749D0" w:rsidRDefault="00A055E2" w:rsidP="00B040EA">
            <w:pPr>
              <w:bidi/>
              <w:spacing w:after="0" w:line="257" w:lineRule="auto"/>
              <w:jc w:val="both"/>
              <w:rPr>
                <w:rFonts w:cs="B Nazanin"/>
                <w:bCs/>
                <w:sz w:val="24"/>
                <w:szCs w:val="24"/>
                <w:rtl/>
              </w:rPr>
            </w:pPr>
            <w:r>
              <w:rPr>
                <w:rFonts w:cs="B Nazanin" w:hint="cs"/>
                <w:bCs/>
                <w:sz w:val="24"/>
                <w:szCs w:val="24"/>
                <w:rtl/>
              </w:rPr>
              <w:t xml:space="preserve">1-11- مبلغ </w:t>
            </w:r>
            <w:r w:rsidRPr="00D749D0">
              <w:rPr>
                <w:rFonts w:cs="B Nazanin" w:hint="cs"/>
                <w:bCs/>
                <w:sz w:val="24"/>
                <w:szCs w:val="24"/>
                <w:rtl/>
              </w:rPr>
              <w:t>ماهانه</w:t>
            </w:r>
            <w:r>
              <w:rPr>
                <w:rFonts w:cs="B Nazanin" w:hint="cs"/>
                <w:bCs/>
                <w:sz w:val="24"/>
                <w:szCs w:val="24"/>
                <w:rtl/>
              </w:rPr>
              <w:t xml:space="preserve"> قرارداد </w:t>
            </w:r>
            <w:r w:rsidRPr="00D749D0">
              <w:rPr>
                <w:rFonts w:cs="B Nazanin" w:hint="cs"/>
                <w:bCs/>
                <w:sz w:val="24"/>
                <w:szCs w:val="24"/>
                <w:rtl/>
              </w:rPr>
              <w:t xml:space="preserve">در چارچوب تعهدات  </w:t>
            </w:r>
            <w:r>
              <w:rPr>
                <w:rFonts w:cs="B Nazanin" w:hint="cs"/>
                <w:bCs/>
                <w:sz w:val="24"/>
                <w:szCs w:val="24"/>
                <w:u w:val="single"/>
                <w:rtl/>
              </w:rPr>
              <w:t>...........................</w:t>
            </w:r>
            <w:r w:rsidRPr="00D749D0">
              <w:rPr>
                <w:rFonts w:cs="B Nazanin" w:hint="cs"/>
                <w:bCs/>
                <w:sz w:val="24"/>
                <w:szCs w:val="24"/>
                <w:u w:val="single"/>
                <w:rtl/>
              </w:rPr>
              <w:t xml:space="preserve"> </w:t>
            </w:r>
            <w:r w:rsidRPr="00B62841">
              <w:rPr>
                <w:rFonts w:cs="B Nazanin" w:hint="cs"/>
                <w:bCs/>
                <w:sz w:val="24"/>
                <w:szCs w:val="24"/>
                <w:u w:val="single"/>
                <w:rtl/>
              </w:rPr>
              <w:t>ریال</w:t>
            </w:r>
            <w:r w:rsidRPr="00B62841">
              <w:rPr>
                <w:rFonts w:cs="B Nazanin" w:hint="cs"/>
                <w:bCs/>
                <w:sz w:val="24"/>
                <w:szCs w:val="24"/>
                <w:rtl/>
              </w:rPr>
              <w:t xml:space="preserve"> </w:t>
            </w:r>
            <w:r w:rsidRPr="00B62841">
              <w:rPr>
                <w:rFonts w:cs="B Nazanin" w:hint="cs"/>
                <w:b/>
                <w:bCs/>
                <w:sz w:val="24"/>
                <w:szCs w:val="24"/>
                <w:rtl/>
                <w:lang w:bidi="fa-IR"/>
              </w:rPr>
              <w:t xml:space="preserve">(بحروف  ........................................... ريال ) </w:t>
            </w:r>
            <w:r w:rsidRPr="00B62841">
              <w:rPr>
                <w:rFonts w:cs="B Nazanin" w:hint="cs"/>
                <w:bCs/>
                <w:sz w:val="24"/>
                <w:szCs w:val="24"/>
                <w:rtl/>
              </w:rPr>
              <w:t>می باشد.</w:t>
            </w:r>
          </w:p>
          <w:p w:rsidR="00A055E2" w:rsidRPr="00D749D0" w:rsidRDefault="00A055E2" w:rsidP="00B040EA">
            <w:pPr>
              <w:bidi/>
              <w:spacing w:after="0" w:line="257" w:lineRule="auto"/>
              <w:jc w:val="both"/>
              <w:rPr>
                <w:rFonts w:cs="B Nazanin"/>
                <w:bCs/>
                <w:sz w:val="24"/>
                <w:szCs w:val="24"/>
                <w:rtl/>
              </w:rPr>
            </w:pPr>
            <w:r>
              <w:rPr>
                <w:rFonts w:cs="B Nazanin" w:hint="cs"/>
                <w:bCs/>
                <w:sz w:val="24"/>
                <w:szCs w:val="24"/>
                <w:rtl/>
              </w:rPr>
              <w:t xml:space="preserve">2-11- </w:t>
            </w:r>
            <w:r w:rsidRPr="00D749D0">
              <w:rPr>
                <w:rFonts w:cs="B Nazanin" w:hint="cs"/>
                <w:bCs/>
                <w:sz w:val="24"/>
                <w:szCs w:val="24"/>
                <w:rtl/>
              </w:rPr>
              <w:t>مبلغ کل</w:t>
            </w:r>
            <w:r>
              <w:rPr>
                <w:rFonts w:cs="B Nazanin" w:hint="cs"/>
                <w:bCs/>
                <w:sz w:val="24"/>
                <w:szCs w:val="24"/>
                <w:rtl/>
              </w:rPr>
              <w:t xml:space="preserve"> قرارداد </w:t>
            </w:r>
            <w:r>
              <w:rPr>
                <w:rFonts w:cs="B Nazanin" w:hint="cs"/>
                <w:bCs/>
                <w:sz w:val="24"/>
                <w:szCs w:val="24"/>
                <w:u w:val="single"/>
                <w:rtl/>
              </w:rPr>
              <w:t xml:space="preserve"> ................................... </w:t>
            </w:r>
            <w:r w:rsidRPr="00D749D0">
              <w:rPr>
                <w:rFonts w:cs="B Nazanin" w:hint="cs"/>
                <w:bCs/>
                <w:sz w:val="24"/>
                <w:szCs w:val="24"/>
                <w:u w:val="single"/>
                <w:rtl/>
              </w:rPr>
              <w:t>ریال</w:t>
            </w:r>
            <w:r w:rsidRPr="00D749D0">
              <w:rPr>
                <w:rFonts w:cs="B Nazanin" w:hint="cs"/>
                <w:bCs/>
                <w:sz w:val="24"/>
                <w:szCs w:val="24"/>
                <w:rtl/>
              </w:rPr>
              <w:t xml:space="preserve"> </w:t>
            </w:r>
            <w:r w:rsidRPr="00B62841">
              <w:rPr>
                <w:rFonts w:cs="B Nazanin" w:hint="cs"/>
                <w:b/>
                <w:bCs/>
                <w:sz w:val="24"/>
                <w:szCs w:val="24"/>
                <w:rtl/>
                <w:lang w:bidi="fa-IR"/>
              </w:rPr>
              <w:t xml:space="preserve">(بحروف  ........................................... ريال ) </w:t>
            </w:r>
            <w:r w:rsidRPr="00B62841">
              <w:rPr>
                <w:rFonts w:cs="B Nazanin" w:hint="cs"/>
                <w:bCs/>
                <w:sz w:val="24"/>
                <w:szCs w:val="24"/>
                <w:rtl/>
              </w:rPr>
              <w:t>می باشد.</w:t>
            </w:r>
          </w:p>
          <w:p w:rsidR="00A055E2" w:rsidRPr="00D927A3" w:rsidRDefault="00A055E2" w:rsidP="00B040EA">
            <w:pPr>
              <w:pStyle w:val="Heading1"/>
              <w:tabs>
                <w:tab w:val="left" w:pos="272"/>
              </w:tabs>
              <w:spacing w:line="257" w:lineRule="auto"/>
              <w:ind w:left="-1" w:firstLine="1"/>
              <w:jc w:val="both"/>
              <w:rPr>
                <w:rFonts w:cs="B Titr"/>
                <w:bCs/>
                <w:rtl/>
                <w:lang w:val="en-US" w:eastAsia="en-US"/>
              </w:rPr>
            </w:pPr>
            <w:r w:rsidRPr="00D749D0">
              <w:rPr>
                <w:rFonts w:cs="B Nazanin" w:hint="cs"/>
                <w:bCs/>
                <w:rtl/>
              </w:rPr>
              <w:t>*** درصورت ارائه گواهینامه معتبر ثبت نام در نظام مالیت برارزش افزوده، مبلغ آن طبق قانون محاسبه و به پیمانکار پرداخت می گردد.</w:t>
            </w:r>
          </w:p>
        </w:tc>
      </w:tr>
      <w:tr w:rsidR="00A055E2" w:rsidRPr="00175160" w:rsidTr="00A055E2">
        <w:trPr>
          <w:trHeight w:val="735"/>
        </w:trPr>
        <w:tc>
          <w:tcPr>
            <w:tcW w:w="11254" w:type="dxa"/>
            <w:gridSpan w:val="2"/>
          </w:tcPr>
          <w:p w:rsidR="00A055E2" w:rsidRPr="00D749D0" w:rsidRDefault="00A055E2" w:rsidP="00F5104A">
            <w:pPr>
              <w:pStyle w:val="Heading1"/>
              <w:tabs>
                <w:tab w:val="left" w:pos="0"/>
              </w:tabs>
              <w:spacing w:line="228" w:lineRule="auto"/>
              <w:ind w:left="-1"/>
              <w:jc w:val="both"/>
              <w:rPr>
                <w:rFonts w:cs="B Titr"/>
                <w:bCs/>
                <w:rtl/>
                <w:lang w:val="en-US" w:eastAsia="en-US"/>
              </w:rPr>
            </w:pPr>
            <w:r>
              <w:rPr>
                <w:rFonts w:cs="B Titr" w:hint="cs"/>
                <w:bCs/>
                <w:rtl/>
                <w:lang w:val="en-US" w:eastAsia="en-US"/>
              </w:rPr>
              <w:t>12</w:t>
            </w:r>
            <w:r w:rsidRPr="00D749D0">
              <w:rPr>
                <w:rFonts w:cs="B Titr" w:hint="cs"/>
                <w:bCs/>
                <w:rtl/>
                <w:lang w:val="en-US" w:eastAsia="en-US"/>
              </w:rPr>
              <w:t xml:space="preserve"> </w:t>
            </w:r>
            <w:r w:rsidRPr="00D749D0">
              <w:rPr>
                <w:rFonts w:hint="cs"/>
                <w:bCs/>
                <w:rtl/>
                <w:lang w:val="en-US" w:eastAsia="en-US"/>
              </w:rPr>
              <w:t>–</w:t>
            </w:r>
            <w:r w:rsidRPr="00D749D0">
              <w:rPr>
                <w:rFonts w:cs="B Titr" w:hint="cs"/>
                <w:bCs/>
                <w:rtl/>
                <w:lang w:val="en-US" w:eastAsia="en-US"/>
              </w:rPr>
              <w:t xml:space="preserve"> نحوه پرداخت‌ :</w:t>
            </w:r>
          </w:p>
          <w:p w:rsidR="00A055E2" w:rsidRPr="00D749D0" w:rsidRDefault="00A055E2" w:rsidP="00F5104A">
            <w:pPr>
              <w:tabs>
                <w:tab w:val="left" w:pos="0"/>
              </w:tabs>
              <w:bidi/>
              <w:spacing w:after="0" w:line="228" w:lineRule="auto"/>
              <w:ind w:left="368" w:hanging="368"/>
              <w:jc w:val="lowKashida"/>
              <w:rPr>
                <w:rFonts w:cs="B Nazanin"/>
                <w:bCs/>
                <w:sz w:val="24"/>
                <w:szCs w:val="24"/>
                <w:rtl/>
              </w:rPr>
            </w:pPr>
            <w:r>
              <w:rPr>
                <w:rFonts w:cs="B Nazanin" w:hint="cs"/>
                <w:bCs/>
                <w:sz w:val="24"/>
                <w:szCs w:val="24"/>
                <w:rtl/>
              </w:rPr>
              <w:t>1-12</w:t>
            </w:r>
            <w:r w:rsidRPr="00D749D0">
              <w:rPr>
                <w:rFonts w:cs="B Nazanin" w:hint="cs"/>
                <w:bCs/>
                <w:sz w:val="24"/>
                <w:szCs w:val="24"/>
                <w:rtl/>
              </w:rPr>
              <w:t xml:space="preserve">- پرداخت مبلغ قرارداد به </w:t>
            </w:r>
            <w:r w:rsidRPr="00B71026">
              <w:rPr>
                <w:rFonts w:cs="B Nazanin" w:hint="cs"/>
                <w:bCs/>
                <w:sz w:val="24"/>
                <w:szCs w:val="24"/>
                <w:rtl/>
              </w:rPr>
              <w:t xml:space="preserve">صورت ماهانه </w:t>
            </w:r>
            <w:r w:rsidRPr="00B71026">
              <w:rPr>
                <w:rFonts w:cs="B Nazanin" w:hint="cs"/>
                <w:b/>
                <w:bCs/>
                <w:sz w:val="24"/>
                <w:szCs w:val="24"/>
                <w:rtl/>
              </w:rPr>
              <w:t>براساس صورت وضعيت تنظيمي پیمانکار</w:t>
            </w:r>
            <w:r>
              <w:rPr>
                <w:rFonts w:cs="B Nazanin" w:hint="cs"/>
                <w:b/>
                <w:bCs/>
                <w:sz w:val="24"/>
                <w:szCs w:val="24"/>
                <w:rtl/>
              </w:rPr>
              <w:t xml:space="preserve"> </w:t>
            </w:r>
            <w:r w:rsidRPr="00D749D0">
              <w:rPr>
                <w:rFonts w:cs="B Nazanin" w:hint="cs"/>
                <w:bCs/>
                <w:sz w:val="24"/>
                <w:szCs w:val="24"/>
                <w:rtl/>
              </w:rPr>
              <w:t xml:space="preserve">و پس از دريافت گواهي‌هاي مربوطه و تائيد </w:t>
            </w:r>
            <w:r>
              <w:rPr>
                <w:rFonts w:cs="B Nazanin" w:hint="cs"/>
                <w:bCs/>
                <w:sz w:val="24"/>
                <w:szCs w:val="24"/>
                <w:rtl/>
              </w:rPr>
              <w:t xml:space="preserve">ناظر قرارداد </w:t>
            </w:r>
            <w:r w:rsidRPr="00D749D0">
              <w:rPr>
                <w:rFonts w:cs="B Nazanin" w:hint="cs"/>
                <w:bCs/>
                <w:sz w:val="24"/>
                <w:szCs w:val="24"/>
                <w:rtl/>
              </w:rPr>
              <w:t>و كسر كليه كسور</w:t>
            </w:r>
            <w:r>
              <w:rPr>
                <w:rFonts w:cs="B Nazanin" w:hint="cs"/>
                <w:bCs/>
                <w:sz w:val="24"/>
                <w:szCs w:val="24"/>
                <w:rtl/>
              </w:rPr>
              <w:t>ات</w:t>
            </w:r>
            <w:r w:rsidRPr="00D749D0">
              <w:rPr>
                <w:rFonts w:cs="B Nazanin" w:hint="cs"/>
                <w:bCs/>
                <w:sz w:val="24"/>
                <w:szCs w:val="24"/>
                <w:rtl/>
              </w:rPr>
              <w:t xml:space="preserve"> قانوني توسط كارفرما انجام خواهد شد.</w:t>
            </w:r>
          </w:p>
          <w:p w:rsidR="00A055E2" w:rsidRPr="00D749D0" w:rsidRDefault="00A055E2" w:rsidP="00F5104A">
            <w:pPr>
              <w:tabs>
                <w:tab w:val="left" w:pos="0"/>
              </w:tabs>
              <w:bidi/>
              <w:spacing w:after="0" w:line="228" w:lineRule="auto"/>
              <w:ind w:left="368" w:hanging="368"/>
              <w:jc w:val="lowKashida"/>
              <w:rPr>
                <w:rFonts w:cs="B Nazanin"/>
                <w:bCs/>
                <w:sz w:val="24"/>
                <w:szCs w:val="24"/>
                <w:rtl/>
              </w:rPr>
            </w:pPr>
            <w:r>
              <w:rPr>
                <w:rFonts w:cs="B Nazanin" w:hint="cs"/>
                <w:bCs/>
                <w:sz w:val="24"/>
                <w:szCs w:val="24"/>
                <w:rtl/>
              </w:rPr>
              <w:t>2-12</w:t>
            </w:r>
            <w:r w:rsidRPr="00D749D0">
              <w:rPr>
                <w:rFonts w:cs="B Nazanin" w:hint="cs"/>
                <w:bCs/>
                <w:sz w:val="24"/>
                <w:szCs w:val="24"/>
                <w:rtl/>
              </w:rPr>
              <w:t>- از هر پرداختي به پيمانكار 5%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rsidR="00A055E2" w:rsidRPr="00D749D0" w:rsidRDefault="00A055E2" w:rsidP="00F5104A">
            <w:pPr>
              <w:tabs>
                <w:tab w:val="left" w:pos="0"/>
              </w:tabs>
              <w:bidi/>
              <w:spacing w:after="0" w:line="228" w:lineRule="auto"/>
              <w:ind w:left="368" w:hanging="368"/>
              <w:jc w:val="lowKashida"/>
              <w:rPr>
                <w:rFonts w:cs="B Nazanin"/>
                <w:bCs/>
                <w:sz w:val="24"/>
                <w:szCs w:val="24"/>
                <w:rtl/>
              </w:rPr>
            </w:pPr>
            <w:r>
              <w:rPr>
                <w:rFonts w:cs="B Nazanin" w:hint="cs"/>
                <w:bCs/>
                <w:sz w:val="24"/>
                <w:szCs w:val="24"/>
                <w:rtl/>
              </w:rPr>
              <w:t>3-12</w:t>
            </w:r>
            <w:r w:rsidRPr="00D749D0">
              <w:rPr>
                <w:rFonts w:cs="B Nazanin" w:hint="cs"/>
                <w:bCs/>
                <w:sz w:val="24"/>
                <w:szCs w:val="24"/>
                <w:rtl/>
              </w:rPr>
              <w:t>- پرداخت آخرين صورتحساب منوط به اخذ مفاصاحساب ازسازمان تامين اجتماعي و ارائه به كارفرما مي‌باشد.</w:t>
            </w:r>
          </w:p>
          <w:p w:rsidR="00A055E2" w:rsidRPr="00374BA2" w:rsidRDefault="00A055E2" w:rsidP="00F5104A">
            <w:pPr>
              <w:bidi/>
              <w:spacing w:after="0" w:line="228" w:lineRule="auto"/>
              <w:jc w:val="both"/>
              <w:rPr>
                <w:rFonts w:cs="B Nazanin"/>
                <w:b/>
                <w:bCs/>
                <w:sz w:val="24"/>
                <w:szCs w:val="24"/>
                <w:rtl/>
              </w:rPr>
            </w:pPr>
            <w:r w:rsidRPr="00B71026">
              <w:rPr>
                <w:rFonts w:cs="B Nazanin" w:hint="cs"/>
                <w:b/>
                <w:bCs/>
                <w:sz w:val="24"/>
                <w:szCs w:val="24"/>
                <w:rtl/>
              </w:rPr>
              <w:lastRenderedPageBreak/>
              <w:t>*** کلیه کسورات قانونی ناشی از این قرارداد برعهده پیمانکار می باشد و در هر پرداخت، کارفرما طبق ضوابط کلیه کسورات قانونی را کسر و به مراجع ذیربط پرداخت می نماید.</w:t>
            </w:r>
          </w:p>
          <w:p w:rsidR="00A055E2" w:rsidRDefault="00A055E2" w:rsidP="00F5104A">
            <w:pPr>
              <w:bidi/>
              <w:spacing w:after="0" w:line="228" w:lineRule="auto"/>
              <w:jc w:val="lowKashida"/>
              <w:rPr>
                <w:rFonts w:cs="B Nazanin"/>
                <w:b/>
                <w:bCs/>
                <w:sz w:val="24"/>
                <w:szCs w:val="24"/>
                <w:rtl/>
              </w:rPr>
            </w:pPr>
            <w:r w:rsidRPr="00B71026">
              <w:rPr>
                <w:rFonts w:cs="B Nazanin" w:hint="cs"/>
                <w:b/>
                <w:bCs/>
                <w:sz w:val="24"/>
                <w:szCs w:val="24"/>
                <w:rtl/>
              </w:rPr>
              <w:t xml:space="preserve">*** کارفرما مجاز است در صورت صلاحدید با توجه به شرایط نقدینگی دانشگاه جهت پرداخت قسمتی از مطالبات پیمانکار، از اوراق صکوک ( اوراق خزانه اسلامی، اوراق تسویه، جمعی خرجی، مرابحه و ... ) استفاده نماید. </w:t>
            </w:r>
          </w:p>
          <w:p w:rsidR="00A055E2" w:rsidRDefault="00A055E2" w:rsidP="00B464A0">
            <w:pPr>
              <w:bidi/>
              <w:spacing w:after="0" w:line="228" w:lineRule="auto"/>
              <w:jc w:val="lowKashida"/>
              <w:rPr>
                <w:rFonts w:cs="B Titr"/>
                <w:bCs/>
                <w:sz w:val="24"/>
                <w:szCs w:val="24"/>
                <w:rtl/>
              </w:rPr>
            </w:pPr>
            <w:r>
              <w:rPr>
                <w:rFonts w:cs="B Nazanin" w:hint="cs"/>
                <w:b/>
                <w:bCs/>
                <w:rtl/>
              </w:rPr>
              <w:t>*** مبالغ مربوط به هر مرحله پرداخت به شماره حساب ......................... بانک ............</w:t>
            </w:r>
            <w:r w:rsidR="00B464A0">
              <w:rPr>
                <w:rFonts w:cs="B Nazanin" w:hint="cs"/>
                <w:b/>
                <w:bCs/>
                <w:rtl/>
              </w:rPr>
              <w:t>...........</w:t>
            </w:r>
            <w:r>
              <w:rPr>
                <w:rFonts w:cs="B Nazanin" w:hint="cs"/>
                <w:b/>
                <w:bCs/>
                <w:rtl/>
              </w:rPr>
              <w:t>............. شعبه .....</w:t>
            </w:r>
            <w:r w:rsidR="00B464A0">
              <w:rPr>
                <w:rFonts w:cs="B Nazanin" w:hint="cs"/>
                <w:b/>
                <w:bCs/>
                <w:rtl/>
              </w:rPr>
              <w:t>...........</w:t>
            </w:r>
            <w:r>
              <w:rPr>
                <w:rFonts w:cs="B Nazanin" w:hint="cs"/>
                <w:b/>
                <w:bCs/>
                <w:rtl/>
              </w:rPr>
              <w:t xml:space="preserve">............. </w:t>
            </w:r>
            <w:r>
              <w:rPr>
                <w:rFonts w:cs="B Nazanin"/>
                <w:b/>
                <w:bCs/>
                <w:rtl/>
              </w:rPr>
              <w:br/>
            </w:r>
            <w:r>
              <w:rPr>
                <w:rFonts w:cs="B Nazanin" w:hint="cs"/>
                <w:b/>
                <w:bCs/>
                <w:rtl/>
              </w:rPr>
              <w:t>(شماره شبا ..............</w:t>
            </w:r>
            <w:r w:rsidR="00B464A0">
              <w:rPr>
                <w:rFonts w:cs="B Nazanin" w:hint="cs"/>
                <w:b/>
                <w:bCs/>
                <w:rtl/>
              </w:rPr>
              <w:t>......................</w:t>
            </w:r>
            <w:r>
              <w:rPr>
                <w:rFonts w:cs="B Nazanin" w:hint="cs"/>
                <w:b/>
                <w:bCs/>
                <w:rtl/>
              </w:rPr>
              <w:t>.......) به نام پیمانکار واریز می گردد.</w:t>
            </w:r>
          </w:p>
        </w:tc>
      </w:tr>
      <w:tr w:rsidR="00A055E2" w:rsidRPr="00175160" w:rsidTr="00A055E2">
        <w:trPr>
          <w:trHeight w:val="735"/>
        </w:trPr>
        <w:tc>
          <w:tcPr>
            <w:tcW w:w="11254" w:type="dxa"/>
            <w:gridSpan w:val="2"/>
          </w:tcPr>
          <w:p w:rsidR="00A055E2" w:rsidRPr="00D749D0" w:rsidRDefault="00A055E2" w:rsidP="00F5104A">
            <w:pPr>
              <w:tabs>
                <w:tab w:val="left" w:pos="0"/>
              </w:tabs>
              <w:bidi/>
              <w:spacing w:after="0" w:line="228" w:lineRule="auto"/>
              <w:ind w:left="369" w:hanging="369"/>
              <w:jc w:val="lowKashida"/>
              <w:rPr>
                <w:rFonts w:cs="B Titr"/>
                <w:bCs/>
                <w:sz w:val="24"/>
                <w:szCs w:val="24"/>
                <w:rtl/>
              </w:rPr>
            </w:pPr>
            <w:r>
              <w:rPr>
                <w:rFonts w:cs="B Titr" w:hint="cs"/>
                <w:bCs/>
                <w:sz w:val="24"/>
                <w:szCs w:val="24"/>
                <w:rtl/>
              </w:rPr>
              <w:lastRenderedPageBreak/>
              <w:t>13</w:t>
            </w:r>
            <w:r w:rsidRPr="00D749D0">
              <w:rPr>
                <w:rFonts w:cs="B Titr" w:hint="cs"/>
                <w:bCs/>
                <w:sz w:val="24"/>
                <w:szCs w:val="24"/>
                <w:rtl/>
              </w:rPr>
              <w:t xml:space="preserve"> </w:t>
            </w:r>
            <w:r w:rsidRPr="00D749D0">
              <w:rPr>
                <w:rFonts w:ascii="Times New Roman" w:hAnsi="Times New Roman" w:cs="Times New Roman" w:hint="cs"/>
                <w:bCs/>
                <w:sz w:val="24"/>
                <w:szCs w:val="24"/>
                <w:rtl/>
              </w:rPr>
              <w:t>–</w:t>
            </w:r>
            <w:r w:rsidRPr="00D749D0">
              <w:rPr>
                <w:rFonts w:cs="B Titr" w:hint="cs"/>
                <w:bCs/>
                <w:sz w:val="24"/>
                <w:szCs w:val="24"/>
                <w:rtl/>
              </w:rPr>
              <w:t xml:space="preserve"> روش اصلاح قرارداد:</w:t>
            </w:r>
          </w:p>
          <w:p w:rsidR="00A055E2" w:rsidRPr="002331FB" w:rsidRDefault="00A055E2" w:rsidP="00F5104A">
            <w:pPr>
              <w:bidi/>
              <w:spacing w:after="0" w:line="228" w:lineRule="auto"/>
              <w:ind w:left="656" w:hanging="622"/>
              <w:jc w:val="both"/>
              <w:rPr>
                <w:rFonts w:ascii="Times New Roman" w:eastAsia="Times New Roman" w:hAnsi="Times New Roman" w:cs="B Nazanin"/>
                <w:b/>
                <w:bCs/>
                <w:spacing w:val="-6"/>
                <w:sz w:val="24"/>
                <w:szCs w:val="24"/>
                <w:rtl/>
              </w:rPr>
            </w:pPr>
            <w:r w:rsidRPr="002331FB">
              <w:rPr>
                <w:rFonts w:ascii="Times New Roman" w:eastAsia="Times New Roman" w:hAnsi="Times New Roman" w:cs="B Nazanin" w:hint="cs"/>
                <w:b/>
                <w:bCs/>
                <w:sz w:val="24"/>
                <w:szCs w:val="24"/>
                <w:rtl/>
                <w:lang w:bidi="fa-IR"/>
              </w:rPr>
              <w:t xml:space="preserve">13-1- </w:t>
            </w:r>
            <w:r w:rsidRPr="002331FB">
              <w:rPr>
                <w:rFonts w:ascii="Times New Roman" w:eastAsia="Times New Roman" w:hAnsi="Times New Roman" w:cs="B Nazanin" w:hint="cs"/>
                <w:b/>
                <w:bCs/>
                <w:spacing w:val="-6"/>
                <w:sz w:val="24"/>
                <w:szCs w:val="24"/>
                <w:rtl/>
                <w:lang w:bidi="fa-IR"/>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2331FB">
              <w:rPr>
                <w:rFonts w:ascii="Times New Roman" w:eastAsia="Times New Roman" w:hAnsi="Times New Roman" w:cs="B Nazanin" w:hint="cs"/>
                <w:b/>
                <w:bCs/>
                <w:spacing w:val="-6"/>
                <w:sz w:val="24"/>
                <w:szCs w:val="24"/>
                <w:rtl/>
              </w:rPr>
              <w:t>.</w:t>
            </w:r>
          </w:p>
          <w:p w:rsidR="00A055E2" w:rsidRPr="002331FB" w:rsidRDefault="00A055E2" w:rsidP="00F5104A">
            <w:pPr>
              <w:bidi/>
              <w:spacing w:after="0" w:line="228" w:lineRule="auto"/>
              <w:ind w:left="656" w:hanging="622"/>
              <w:jc w:val="both"/>
              <w:rPr>
                <w:rFonts w:ascii="Times New Roman" w:eastAsia="Times New Roman" w:hAnsi="Times New Roman" w:cs="B Nazanin"/>
                <w:b/>
                <w:bCs/>
                <w:sz w:val="24"/>
                <w:szCs w:val="24"/>
                <w:rtl/>
              </w:rPr>
            </w:pPr>
            <w:r w:rsidRPr="002331FB">
              <w:rPr>
                <w:rFonts w:ascii="Times New Roman" w:eastAsia="Times New Roman" w:hAnsi="Times New Roman" w:cs="B Nazanin" w:hint="cs"/>
                <w:b/>
                <w:bCs/>
                <w:sz w:val="24"/>
                <w:szCs w:val="24"/>
                <w:rtl/>
              </w:rPr>
              <w:t xml:space="preserve">2-13- </w:t>
            </w:r>
            <w:r w:rsidRPr="00B040EA">
              <w:rPr>
                <w:rFonts w:ascii="Times New Roman" w:eastAsia="Times New Roman" w:hAnsi="Times New Roman" w:cs="B Nazanin" w:hint="cs"/>
                <w:b/>
                <w:bCs/>
                <w:spacing w:val="-6"/>
                <w:sz w:val="24"/>
                <w:szCs w:val="24"/>
                <w:rtl/>
                <w:lang w:bidi="fa-IR"/>
              </w:rPr>
              <w:t>پيمانكار</w:t>
            </w:r>
            <w:r w:rsidRPr="002331FB">
              <w:rPr>
                <w:rFonts w:ascii="Times New Roman" w:eastAsia="Times New Roman" w:hAnsi="Times New Roman" w:cs="B Nazanin" w:hint="cs"/>
                <w:b/>
                <w:bCs/>
                <w:spacing w:val="2"/>
                <w:sz w:val="24"/>
                <w:szCs w:val="24"/>
                <w:rtl/>
              </w:rPr>
              <w:t xml:space="preserve">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rsidR="00A055E2" w:rsidRPr="002331FB" w:rsidRDefault="00A055E2" w:rsidP="00F5104A">
            <w:pPr>
              <w:bidi/>
              <w:spacing w:after="0" w:line="228" w:lineRule="auto"/>
              <w:ind w:left="656" w:hanging="622"/>
              <w:jc w:val="both"/>
              <w:rPr>
                <w:rFonts w:ascii="Times New Roman" w:eastAsia="Times New Roman" w:hAnsi="Times New Roman" w:cs="B Nazanin"/>
                <w:b/>
                <w:bCs/>
                <w:spacing w:val="-2"/>
                <w:sz w:val="24"/>
                <w:szCs w:val="24"/>
                <w:rtl/>
              </w:rPr>
            </w:pPr>
            <w:r w:rsidRPr="002331FB">
              <w:rPr>
                <w:rFonts w:ascii="Times New Roman" w:eastAsia="Times New Roman" w:hAnsi="Times New Roman" w:cs="B Nazanin" w:hint="cs"/>
                <w:b/>
                <w:bCs/>
                <w:spacing w:val="-2"/>
                <w:sz w:val="24"/>
                <w:szCs w:val="24"/>
                <w:rtl/>
              </w:rPr>
              <w:t xml:space="preserve">3 </w:t>
            </w:r>
            <w:r w:rsidRPr="002331FB">
              <w:rPr>
                <w:rFonts w:ascii="Sakkal Majalla" w:eastAsia="Times New Roman" w:hAnsi="Sakkal Majalla" w:cs="Sakkal Majalla" w:hint="cs"/>
                <w:b/>
                <w:bCs/>
                <w:spacing w:val="-2"/>
                <w:sz w:val="24"/>
                <w:szCs w:val="24"/>
                <w:rtl/>
              </w:rPr>
              <w:t>–</w:t>
            </w:r>
            <w:r w:rsidRPr="002331FB">
              <w:rPr>
                <w:rFonts w:ascii="Times New Roman" w:eastAsia="Times New Roman" w:hAnsi="Times New Roman" w:cs="B Nazanin" w:hint="cs"/>
                <w:b/>
                <w:bCs/>
                <w:spacing w:val="-2"/>
                <w:sz w:val="24"/>
                <w:szCs w:val="24"/>
                <w:rtl/>
              </w:rPr>
              <w:t xml:space="preserve"> 13 </w:t>
            </w:r>
            <w:r w:rsidRPr="002331FB">
              <w:rPr>
                <w:rFonts w:ascii="Sakkal Majalla" w:eastAsia="Times New Roman" w:hAnsi="Sakkal Majalla" w:cs="Sakkal Majalla" w:hint="cs"/>
                <w:b/>
                <w:bCs/>
                <w:spacing w:val="-2"/>
                <w:sz w:val="24"/>
                <w:szCs w:val="24"/>
                <w:rtl/>
              </w:rPr>
              <w:t>–</w:t>
            </w:r>
            <w:r w:rsidRPr="00B040EA">
              <w:rPr>
                <w:rFonts w:ascii="Times New Roman" w:eastAsia="Times New Roman" w:hAnsi="Times New Roman" w:cs="B Nazanin" w:hint="cs"/>
                <w:b/>
                <w:bCs/>
                <w:spacing w:val="-6"/>
                <w:sz w:val="24"/>
                <w:szCs w:val="24"/>
                <w:rtl/>
                <w:lang w:bidi="fa-IR"/>
              </w:rPr>
              <w:t>كارفرما</w:t>
            </w:r>
            <w:r w:rsidRPr="002331FB">
              <w:rPr>
                <w:rFonts w:ascii="Times New Roman" w:eastAsia="Times New Roman" w:hAnsi="Times New Roman" w:cs="B Nazanin" w:hint="cs"/>
                <w:b/>
                <w:bCs/>
                <w:spacing w:val="-2"/>
                <w:sz w:val="24"/>
                <w:szCs w:val="24"/>
                <w:rtl/>
              </w:rPr>
              <w:t xml:space="preserve"> مي‌تواند با توافق طرفین درصورت ضرورت در جهت حسن اجراي اين قرارداد و رعايت مقررات عمومي، شرايط اختصاصي را كه لازم مي‌داند اصلاح نمايد.</w:t>
            </w:r>
          </w:p>
          <w:p w:rsidR="00A055E2" w:rsidRPr="007756C5" w:rsidRDefault="00A055E2" w:rsidP="00F5104A">
            <w:pPr>
              <w:bidi/>
              <w:spacing w:after="0" w:line="228" w:lineRule="auto"/>
              <w:ind w:left="656" w:hanging="622"/>
              <w:jc w:val="both"/>
              <w:rPr>
                <w:rFonts w:ascii="Times New Roman Bold" w:eastAsia="Times New Roman" w:hAnsi="Times New Roman Bold" w:cs="B Nazanin"/>
                <w:b/>
                <w:bCs/>
                <w:spacing w:val="-6"/>
                <w:sz w:val="24"/>
                <w:szCs w:val="24"/>
                <w:rtl/>
              </w:rPr>
            </w:pPr>
            <w:r w:rsidRPr="007756C5">
              <w:rPr>
                <w:rFonts w:ascii="Times New Roman" w:eastAsia="Times New Roman" w:hAnsi="Times New Roman" w:cs="B Nazanin" w:hint="cs"/>
                <w:b/>
                <w:bCs/>
                <w:spacing w:val="-2"/>
                <w:sz w:val="24"/>
                <w:szCs w:val="24"/>
                <w:rtl/>
              </w:rPr>
              <w:t>4-13-</w:t>
            </w:r>
            <w:r w:rsidRPr="007756C5">
              <w:rPr>
                <w:rFonts w:ascii="Times New Roman Bold" w:eastAsia="Times New Roman" w:hAnsi="Times New Roman Bold" w:cs="B Nazanin" w:hint="cs"/>
                <w:b/>
                <w:bCs/>
                <w:spacing w:val="-6"/>
                <w:sz w:val="24"/>
                <w:szCs w:val="24"/>
                <w:rtl/>
              </w:rPr>
              <w:t>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rsidR="00A055E2" w:rsidRPr="007756C5" w:rsidRDefault="00A055E2" w:rsidP="00F5104A">
            <w:pPr>
              <w:tabs>
                <w:tab w:val="right" w:pos="60"/>
                <w:tab w:val="right" w:pos="150"/>
              </w:tabs>
              <w:bidi/>
              <w:spacing w:after="0" w:line="228" w:lineRule="auto"/>
              <w:jc w:val="both"/>
              <w:rPr>
                <w:rFonts w:ascii="Times New Roman Bold" w:eastAsia="Times New Roman" w:hAnsi="Times New Roman Bold" w:cs="B Nazanin"/>
                <w:b/>
                <w:bCs/>
                <w:spacing w:val="-6"/>
                <w:sz w:val="24"/>
                <w:szCs w:val="24"/>
                <w:rtl/>
              </w:rPr>
            </w:pPr>
            <w:r w:rsidRPr="007B1346">
              <w:rPr>
                <w:rFonts w:ascii="Times New Roman" w:eastAsia="Times New Roman" w:hAnsi="Times New Roman" w:cs="B Titr" w:hint="cs"/>
                <w:bCs/>
                <w:sz w:val="24"/>
                <w:szCs w:val="24"/>
                <w:rtl/>
              </w:rPr>
              <w:t xml:space="preserve">تبصره1: </w:t>
            </w:r>
            <w:r w:rsidRPr="007756C5">
              <w:rPr>
                <w:rFonts w:ascii="Times New Roman Bold" w:eastAsia="Times New Roman" w:hAnsi="Times New Roman Bold" w:cs="B Nazanin" w:hint="cs"/>
                <w:b/>
                <w:bCs/>
                <w:spacing w:val="-6"/>
                <w:sz w:val="24"/>
                <w:szCs w:val="24"/>
                <w:rtl/>
              </w:rPr>
              <w:t>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rsidR="00A055E2" w:rsidRDefault="00A055E2" w:rsidP="00F5104A">
            <w:pPr>
              <w:pStyle w:val="Heading1"/>
              <w:tabs>
                <w:tab w:val="left" w:pos="0"/>
              </w:tabs>
              <w:spacing w:line="228" w:lineRule="auto"/>
              <w:ind w:left="-1"/>
              <w:jc w:val="both"/>
              <w:rPr>
                <w:rFonts w:cs="B Titr"/>
                <w:bCs/>
                <w:rtl/>
                <w:lang w:val="en-US" w:eastAsia="en-US"/>
              </w:rPr>
            </w:pPr>
            <w:r w:rsidRPr="007B1346">
              <w:rPr>
                <w:rFonts w:cs="B Titr" w:hint="cs"/>
                <w:bCs/>
                <w:rtl/>
              </w:rPr>
              <w:t xml:space="preserve">تبصره2: </w:t>
            </w:r>
            <w:r w:rsidRPr="007756C5">
              <w:rPr>
                <w:rFonts w:cs="B Nazanin" w:hint="cs"/>
                <w:b/>
                <w:bCs/>
                <w:spacing w:val="-4"/>
                <w:rtl/>
              </w:rPr>
              <w:t>پيمانكار متعهد مي‌گردد نسبت به پرداخت افزایش های ابلاغی حقوق و مزاياي كاركنان خود از زمان ابلاغ رسمی به صورت ماهانه اقدام نموده و پرداخت خود را منوط به دريافت تعدیل از كارفرما ننمايد.</w:t>
            </w:r>
          </w:p>
        </w:tc>
      </w:tr>
      <w:tr w:rsidR="00A055E2" w:rsidRPr="00175160" w:rsidTr="00A055E2">
        <w:trPr>
          <w:trHeight w:val="735"/>
        </w:trPr>
        <w:tc>
          <w:tcPr>
            <w:tcW w:w="11254" w:type="dxa"/>
            <w:gridSpan w:val="2"/>
          </w:tcPr>
          <w:p w:rsidR="00A055E2" w:rsidRPr="00D749D0" w:rsidRDefault="00A055E2" w:rsidP="00F5104A">
            <w:pPr>
              <w:pStyle w:val="Heading1"/>
              <w:tabs>
                <w:tab w:val="left" w:pos="0"/>
              </w:tabs>
              <w:spacing w:line="228" w:lineRule="auto"/>
              <w:ind w:left="-1"/>
              <w:jc w:val="both"/>
              <w:rPr>
                <w:rFonts w:cs="B Titr"/>
                <w:bCs/>
                <w:rtl/>
                <w:lang w:val="en-US" w:eastAsia="en-US"/>
              </w:rPr>
            </w:pPr>
            <w:r>
              <w:rPr>
                <w:rFonts w:cs="B Titr" w:hint="cs"/>
                <w:bCs/>
                <w:rtl/>
                <w:lang w:val="en-US" w:eastAsia="en-US"/>
              </w:rPr>
              <w:t>14</w:t>
            </w:r>
            <w:r w:rsidRPr="00D749D0">
              <w:rPr>
                <w:rFonts w:cs="B Titr" w:hint="cs"/>
                <w:bCs/>
                <w:rtl/>
                <w:lang w:val="en-US" w:eastAsia="en-US"/>
              </w:rPr>
              <w:t xml:space="preserve"> - تضمين حسن اجراي تعهدات :</w:t>
            </w:r>
          </w:p>
          <w:p w:rsidR="00A055E2" w:rsidRPr="0046269D" w:rsidRDefault="00A055E2" w:rsidP="00F5104A">
            <w:pPr>
              <w:bidi/>
              <w:spacing w:after="0" w:line="228" w:lineRule="auto"/>
              <w:jc w:val="both"/>
              <w:rPr>
                <w:rFonts w:ascii="Times New Roman" w:eastAsia="Times New Roman" w:hAnsi="Times New Roman" w:cs="B Nazanin"/>
                <w:b/>
                <w:bCs/>
                <w:i/>
                <w:color w:val="000000"/>
                <w:sz w:val="24"/>
                <w:szCs w:val="24"/>
                <w:rtl/>
              </w:rPr>
            </w:pPr>
            <w:r w:rsidRPr="0046269D">
              <w:rPr>
                <w:rFonts w:ascii="Times New Roman" w:eastAsia="Times New Roman" w:hAnsi="Times New Roman" w:cs="B Nazanin" w:hint="cs"/>
                <w:b/>
                <w:bCs/>
                <w:i/>
                <w:color w:val="000000"/>
                <w:sz w:val="24"/>
                <w:szCs w:val="24"/>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A055E2" w:rsidRDefault="00A055E2" w:rsidP="00F5104A">
            <w:pPr>
              <w:pStyle w:val="Heading1"/>
              <w:tabs>
                <w:tab w:val="left" w:pos="0"/>
              </w:tabs>
              <w:spacing w:line="228" w:lineRule="auto"/>
              <w:ind w:left="-1"/>
              <w:jc w:val="both"/>
              <w:rPr>
                <w:rFonts w:cs="B Titr"/>
                <w:bCs/>
                <w:rtl/>
                <w:lang w:val="en-US" w:eastAsia="en-US"/>
              </w:rPr>
            </w:pPr>
            <w:r w:rsidRPr="0046269D">
              <w:rPr>
                <w:rFonts w:cs="B Nazanin" w:hint="cs"/>
                <w:b/>
                <w:bCs/>
                <w:i/>
                <w:color w:val="000000"/>
                <w:rtl/>
                <w:lang w:val="en-US" w:eastAsia="en-US"/>
              </w:rPr>
              <w:t xml:space="preserve">***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 </w:t>
            </w:r>
            <w:r w:rsidRPr="0046269D">
              <w:rPr>
                <w:rFonts w:cs="B Nazanin" w:hint="cs"/>
                <w:b/>
                <w:bCs/>
                <w:i/>
                <w:color w:val="FF0000"/>
                <w:rtl/>
                <w:lang w:val="en-US" w:eastAsia="en-US"/>
              </w:rPr>
              <w:t>(در صورت ارائه ضمانت نامه بانکی تکمیل گردد.)</w:t>
            </w:r>
          </w:p>
        </w:tc>
      </w:tr>
      <w:tr w:rsidR="00A055E2" w:rsidRPr="00175160" w:rsidTr="00A055E2">
        <w:trPr>
          <w:trHeight w:val="735"/>
        </w:trPr>
        <w:tc>
          <w:tcPr>
            <w:tcW w:w="11254" w:type="dxa"/>
            <w:gridSpan w:val="2"/>
          </w:tcPr>
          <w:p w:rsidR="00A055E2" w:rsidRPr="00AA2E9F" w:rsidRDefault="00A055E2" w:rsidP="004A0EAB">
            <w:pPr>
              <w:bidi/>
              <w:spacing w:after="0" w:line="259" w:lineRule="auto"/>
              <w:rPr>
                <w:rFonts w:ascii="Times New Roman" w:eastAsia="Times New Roman" w:hAnsi="Times New Roman" w:cs="B Titr"/>
                <w:b/>
                <w:bCs/>
                <w:color w:val="FF0000"/>
                <w:sz w:val="24"/>
                <w:szCs w:val="24"/>
                <w:highlight w:val="yellow"/>
                <w:rtl/>
              </w:rPr>
            </w:pPr>
            <w:r>
              <w:rPr>
                <w:rFonts w:ascii="Times New Roman" w:eastAsia="Times New Roman" w:hAnsi="Times New Roman" w:cs="B Titr" w:hint="cs"/>
                <w:b/>
                <w:bCs/>
                <w:sz w:val="24"/>
                <w:szCs w:val="24"/>
                <w:rtl/>
              </w:rPr>
              <w:t>15</w:t>
            </w:r>
            <w:r w:rsidRPr="00B71026">
              <w:rPr>
                <w:rFonts w:ascii="Times New Roman" w:eastAsia="Times New Roman" w:hAnsi="Times New Roman" w:cs="B Titr" w:hint="cs"/>
                <w:b/>
                <w:bCs/>
                <w:sz w:val="24"/>
                <w:szCs w:val="24"/>
                <w:rtl/>
              </w:rPr>
              <w:t xml:space="preserve">- نظارت و ارزشيابي عملكرد : </w:t>
            </w:r>
          </w:p>
          <w:p w:rsidR="00A055E2" w:rsidRPr="00981C9F" w:rsidRDefault="00A055E2" w:rsidP="004A0EAB">
            <w:pPr>
              <w:pStyle w:val="ListParagraph"/>
              <w:tabs>
                <w:tab w:val="left" w:pos="267"/>
              </w:tabs>
              <w:bidi/>
              <w:spacing w:after="0" w:line="259" w:lineRule="auto"/>
              <w:ind w:left="89"/>
              <w:rPr>
                <w:rFonts w:ascii="Times New Roman" w:eastAsia="Times New Roman" w:hAnsi="Times New Roman" w:cs="B Nazanin"/>
                <w:b/>
                <w:bCs/>
                <w:spacing w:val="4"/>
                <w:sz w:val="24"/>
                <w:szCs w:val="24"/>
                <w:rtl/>
              </w:rPr>
            </w:pPr>
            <w:r>
              <w:rPr>
                <w:rFonts w:ascii="Times New Roman" w:eastAsia="Times New Roman" w:hAnsi="Times New Roman" w:cs="B Nazanin" w:hint="cs"/>
                <w:b/>
                <w:bCs/>
                <w:spacing w:val="4"/>
                <w:sz w:val="24"/>
                <w:szCs w:val="24"/>
                <w:rtl/>
              </w:rPr>
              <w:t>1-15-</w:t>
            </w:r>
            <w:r w:rsidRPr="00981C9F">
              <w:rPr>
                <w:rFonts w:ascii="Times New Roman" w:eastAsia="Times New Roman" w:hAnsi="Times New Roman" w:cs="B Nazanin" w:hint="cs"/>
                <w:b/>
                <w:bCs/>
                <w:spacing w:val="4"/>
                <w:sz w:val="24"/>
                <w:szCs w:val="24"/>
                <w:rtl/>
              </w:rPr>
              <w:t>كارفرما پس از عقد قرارداد ناظر خود را جهت نظارت بر اجرای کلیه مفاد قرارداد کتبا به پيمانكار معرفی می‌نماید.</w:t>
            </w:r>
          </w:p>
          <w:p w:rsidR="00A055E2" w:rsidRPr="00B71026" w:rsidRDefault="00A055E2" w:rsidP="004A0EAB">
            <w:pPr>
              <w:bidi/>
              <w:spacing w:after="0" w:line="259" w:lineRule="auto"/>
              <w:ind w:left="656" w:hanging="567"/>
              <w:rPr>
                <w:rFonts w:ascii="Times New Roman" w:eastAsia="Times New Roman" w:hAnsi="Times New Roman" w:cs="B Nazanin"/>
                <w:b/>
                <w:bCs/>
                <w:spacing w:val="4"/>
                <w:sz w:val="24"/>
                <w:szCs w:val="24"/>
                <w:rtl/>
              </w:rPr>
            </w:pPr>
            <w:r>
              <w:rPr>
                <w:rFonts w:ascii="Times New Roman" w:eastAsia="Times New Roman" w:hAnsi="Times New Roman" w:cs="B Nazanin" w:hint="cs"/>
                <w:b/>
                <w:bCs/>
                <w:spacing w:val="4"/>
                <w:sz w:val="24"/>
                <w:szCs w:val="24"/>
                <w:rtl/>
              </w:rPr>
              <w:t>2-15-</w:t>
            </w:r>
            <w:r w:rsidRPr="00B71026">
              <w:rPr>
                <w:rFonts w:ascii="Times New Roman" w:eastAsia="Times New Roman" w:hAnsi="Times New Roman" w:cs="B Nazanin" w:hint="cs"/>
                <w:b/>
                <w:bCs/>
                <w:spacing w:val="4"/>
                <w:sz w:val="24"/>
                <w:szCs w:val="24"/>
                <w:rtl/>
              </w:rPr>
              <w:t xml:space="preserve">درصورتي كه نتايج ارزيابي عملكرد پيمانكار بر اساس چك ليست‌ نظارتي (پيوست ج) 90 و بالاتر باشد حق الزحمه پيمانكار بصورت كامل پرداخت خواهد شد. </w:t>
            </w:r>
          </w:p>
          <w:p w:rsidR="00A055E2" w:rsidRPr="00B71026" w:rsidRDefault="00A055E2" w:rsidP="004A0EAB">
            <w:pPr>
              <w:bidi/>
              <w:spacing w:after="0" w:line="259" w:lineRule="auto"/>
              <w:ind w:left="656" w:hanging="567"/>
              <w:rPr>
                <w:rFonts w:ascii="Times New Roman" w:eastAsia="Times New Roman" w:hAnsi="Times New Roman" w:cs="B Nazanin"/>
                <w:b/>
                <w:bCs/>
                <w:spacing w:val="4"/>
                <w:sz w:val="24"/>
                <w:szCs w:val="24"/>
              </w:rPr>
            </w:pPr>
            <w:r>
              <w:rPr>
                <w:rFonts w:ascii="Times New Roman" w:eastAsia="Times New Roman" w:hAnsi="Times New Roman" w:cs="B Nazanin" w:hint="cs"/>
                <w:b/>
                <w:bCs/>
                <w:spacing w:val="4"/>
                <w:sz w:val="24"/>
                <w:szCs w:val="24"/>
                <w:rtl/>
              </w:rPr>
              <w:lastRenderedPageBreak/>
              <w:t>3-15-</w:t>
            </w:r>
            <w:r w:rsidRPr="00B71026">
              <w:rPr>
                <w:rFonts w:ascii="Times New Roman" w:eastAsia="Times New Roman" w:hAnsi="Times New Roman" w:cs="B Nazanin" w:hint="cs"/>
                <w:b/>
                <w:bCs/>
                <w:spacing w:val="4"/>
                <w:sz w:val="24"/>
                <w:szCs w:val="24"/>
                <w:rtl/>
              </w:rPr>
              <w:t>چنانچه امتيازات كسب شده از نتايج ارزيابي عملكرد بر اساس چك ليست‌ نظارتي كمتر از 90 امتياز شود پيمانكار موظف به پاسخگويي به كارفرما بوده و در صورت عدم حضور و يا عدم ارائه توضيحات قانع كننده و مورد قبول، كارفرما می‌تواند به همان نسبت  از پرداختی ماهانه به پيمانكار کسر نماید.</w:t>
            </w:r>
          </w:p>
          <w:p w:rsidR="00A055E2" w:rsidRPr="00B71026" w:rsidRDefault="00A055E2" w:rsidP="004A0EAB">
            <w:pPr>
              <w:bidi/>
              <w:spacing w:after="0" w:line="259" w:lineRule="auto"/>
              <w:ind w:left="656" w:hanging="567"/>
              <w:rPr>
                <w:rFonts w:ascii="Times New Roman" w:eastAsia="Times New Roman" w:hAnsi="Times New Roman" w:cs="B Nazanin"/>
                <w:b/>
                <w:bCs/>
                <w:spacing w:val="4"/>
                <w:sz w:val="24"/>
                <w:szCs w:val="24"/>
                <w:rtl/>
              </w:rPr>
            </w:pPr>
            <w:r>
              <w:rPr>
                <w:rFonts w:ascii="Times New Roman" w:eastAsia="Times New Roman" w:hAnsi="Times New Roman" w:cs="B Nazanin" w:hint="cs"/>
                <w:b/>
                <w:bCs/>
                <w:spacing w:val="4"/>
                <w:sz w:val="24"/>
                <w:szCs w:val="24"/>
                <w:rtl/>
              </w:rPr>
              <w:t>4-15-</w:t>
            </w:r>
            <w:r w:rsidRPr="00B464A0">
              <w:rPr>
                <w:rFonts w:ascii="Times New Roman Bold" w:eastAsia="Times New Roman" w:hAnsi="Times New Roman Bold" w:cs="B Nazanin" w:hint="cs"/>
                <w:b/>
                <w:bCs/>
                <w:spacing w:val="-4"/>
                <w:sz w:val="24"/>
                <w:szCs w:val="24"/>
                <w:rtl/>
              </w:rPr>
              <w:t>درصورتي كه بر اساس گزارش كتبي ناظر، پيمانكار در اجراي تعهدات قراردادي خود از نظر كمي يا كيفي كوتاهي و قصور داشته باشد:</w:t>
            </w:r>
          </w:p>
          <w:p w:rsidR="00A055E2" w:rsidRPr="00B71026" w:rsidRDefault="00A055E2" w:rsidP="004A0EAB">
            <w:pPr>
              <w:numPr>
                <w:ilvl w:val="0"/>
                <w:numId w:val="3"/>
              </w:numPr>
              <w:tabs>
                <w:tab w:val="left" w:pos="877"/>
              </w:tabs>
              <w:bidi/>
              <w:spacing w:after="0" w:line="259" w:lineRule="auto"/>
              <w:jc w:val="lowKashida"/>
              <w:rPr>
                <w:rFonts w:ascii="Times New Roman" w:eastAsia="Times New Roman" w:hAnsi="Times New Roman" w:cs="B Nazanin"/>
                <w:b/>
                <w:bCs/>
                <w:spacing w:val="4"/>
                <w:sz w:val="24"/>
                <w:szCs w:val="24"/>
                <w:rtl/>
              </w:rPr>
            </w:pPr>
            <w:r w:rsidRPr="00B71026">
              <w:rPr>
                <w:rFonts w:ascii="Times New Roman" w:eastAsia="Times New Roman" w:hAnsi="Times New Roman" w:cs="B Nazanin" w:hint="cs"/>
                <w:b/>
                <w:bCs/>
                <w:spacing w:val="4"/>
                <w:sz w:val="24"/>
                <w:szCs w:val="24"/>
                <w:rtl/>
              </w:rPr>
              <w:t>درمرحله اول پنج درصد جريمه از رقم مورد تعهد ماهيانه كسر مي‌شود .</w:t>
            </w:r>
          </w:p>
          <w:p w:rsidR="00A055E2" w:rsidRPr="00B71026" w:rsidRDefault="00A055E2" w:rsidP="004A0EAB">
            <w:pPr>
              <w:numPr>
                <w:ilvl w:val="0"/>
                <w:numId w:val="3"/>
              </w:numPr>
              <w:tabs>
                <w:tab w:val="left" w:pos="877"/>
              </w:tabs>
              <w:bidi/>
              <w:spacing w:after="0" w:line="259" w:lineRule="auto"/>
              <w:jc w:val="lowKashida"/>
              <w:rPr>
                <w:rFonts w:ascii="Times New Roman" w:eastAsia="Times New Roman" w:hAnsi="Times New Roman" w:cs="B Nazanin"/>
                <w:b/>
                <w:bCs/>
                <w:spacing w:val="4"/>
                <w:sz w:val="24"/>
                <w:szCs w:val="24"/>
              </w:rPr>
            </w:pPr>
            <w:r w:rsidRPr="00B71026">
              <w:rPr>
                <w:rFonts w:ascii="Times New Roman" w:eastAsia="Times New Roman" w:hAnsi="Times New Roman" w:cs="B Nazanin" w:hint="cs"/>
                <w:b/>
                <w:bCs/>
                <w:spacing w:val="4"/>
                <w:sz w:val="24"/>
                <w:szCs w:val="24"/>
                <w:rtl/>
              </w:rPr>
              <w:t>درمرحله دوم ده درصد جريمه از رقم مورد تعهد ماهيانه كسر مي‌شود .</w:t>
            </w:r>
          </w:p>
          <w:p w:rsidR="00A055E2" w:rsidRPr="00B71026" w:rsidRDefault="00A055E2" w:rsidP="004A0EAB">
            <w:pPr>
              <w:numPr>
                <w:ilvl w:val="0"/>
                <w:numId w:val="3"/>
              </w:numPr>
              <w:tabs>
                <w:tab w:val="left" w:pos="877"/>
              </w:tabs>
              <w:bidi/>
              <w:spacing w:after="0" w:line="259" w:lineRule="auto"/>
              <w:jc w:val="lowKashida"/>
              <w:rPr>
                <w:rFonts w:ascii="Times New Roman" w:eastAsia="Times New Roman" w:hAnsi="Times New Roman" w:cs="B Nazanin"/>
                <w:b/>
                <w:bCs/>
                <w:spacing w:val="4"/>
                <w:sz w:val="24"/>
                <w:szCs w:val="24"/>
              </w:rPr>
            </w:pPr>
            <w:r w:rsidRPr="00B71026">
              <w:rPr>
                <w:rFonts w:ascii="Times New Roman" w:eastAsia="Times New Roman" w:hAnsi="Times New Roman" w:cs="B Nazanin" w:hint="cs"/>
                <w:b/>
                <w:bCs/>
                <w:spacing w:val="4"/>
                <w:sz w:val="24"/>
                <w:szCs w:val="24"/>
                <w:rtl/>
              </w:rPr>
              <w:t>درمرحله سوم پانزده درصد جريمه از رقم مورد تعهد ماهيانه كسر مي‌شود.</w:t>
            </w:r>
          </w:p>
          <w:p w:rsidR="00A055E2" w:rsidRDefault="00A055E2" w:rsidP="004A0EAB">
            <w:pPr>
              <w:numPr>
                <w:ilvl w:val="0"/>
                <w:numId w:val="3"/>
              </w:numPr>
              <w:tabs>
                <w:tab w:val="left" w:pos="877"/>
              </w:tabs>
              <w:bidi/>
              <w:spacing w:after="0" w:line="259" w:lineRule="auto"/>
              <w:jc w:val="lowKashida"/>
              <w:rPr>
                <w:rFonts w:cs="B Titr"/>
                <w:bCs/>
                <w:rtl/>
              </w:rPr>
            </w:pPr>
            <w:r w:rsidRPr="00B71026">
              <w:rPr>
                <w:rFonts w:ascii="Times New Roman" w:eastAsia="Times New Roman" w:hAnsi="Times New Roman" w:cs="B Nazanin" w:hint="cs"/>
                <w:b/>
                <w:bCs/>
                <w:spacing w:val="4"/>
                <w:sz w:val="24"/>
                <w:szCs w:val="24"/>
                <w:rtl/>
              </w:rPr>
              <w:t>در مرحله چهارم مطابق مفاد ماده 18 قرارداد اقدام خواهد شد.</w:t>
            </w:r>
          </w:p>
        </w:tc>
      </w:tr>
      <w:tr w:rsidR="0069606E" w:rsidRPr="00175160" w:rsidTr="00A055E2">
        <w:trPr>
          <w:trHeight w:val="735"/>
        </w:trPr>
        <w:tc>
          <w:tcPr>
            <w:tcW w:w="11254" w:type="dxa"/>
            <w:gridSpan w:val="2"/>
          </w:tcPr>
          <w:p w:rsidR="0069606E" w:rsidRPr="00D749D0" w:rsidRDefault="0069606E" w:rsidP="004A0EAB">
            <w:pPr>
              <w:pStyle w:val="Heading1"/>
              <w:tabs>
                <w:tab w:val="left" w:pos="0"/>
              </w:tabs>
              <w:spacing w:line="259" w:lineRule="auto"/>
              <w:ind w:left="-1"/>
              <w:jc w:val="both"/>
              <w:rPr>
                <w:rFonts w:cs="B Titr"/>
                <w:bCs/>
                <w:rtl/>
                <w:lang w:val="en-US" w:eastAsia="en-US"/>
              </w:rPr>
            </w:pPr>
            <w:r>
              <w:rPr>
                <w:rFonts w:cs="B Titr" w:hint="cs"/>
                <w:bCs/>
                <w:rtl/>
                <w:lang w:val="en-US" w:eastAsia="en-US"/>
              </w:rPr>
              <w:lastRenderedPageBreak/>
              <w:t>16</w:t>
            </w:r>
            <w:r w:rsidRPr="00D749D0">
              <w:rPr>
                <w:rFonts w:cs="B Titr" w:hint="cs"/>
                <w:bCs/>
                <w:rtl/>
                <w:lang w:val="en-US" w:eastAsia="en-US"/>
              </w:rPr>
              <w:t>- تعهدات كارفرما :</w:t>
            </w:r>
          </w:p>
          <w:p w:rsidR="0069606E" w:rsidRPr="009C3438" w:rsidRDefault="0069606E" w:rsidP="004A0EAB">
            <w:pPr>
              <w:bidi/>
              <w:spacing w:after="0" w:line="259" w:lineRule="auto"/>
              <w:ind w:left="514" w:hanging="514"/>
              <w:jc w:val="both"/>
              <w:rPr>
                <w:rFonts w:ascii="Times New Roman Bold" w:eastAsia="Times New Roman" w:hAnsi="Times New Roman Bold" w:cs="B Nazanin"/>
                <w:b/>
                <w:bCs/>
                <w:spacing w:val="-2"/>
                <w:sz w:val="24"/>
                <w:szCs w:val="24"/>
                <w:rtl/>
              </w:rPr>
            </w:pPr>
            <w:r>
              <w:rPr>
                <w:rFonts w:cs="B Nazanin" w:hint="cs"/>
                <w:bCs/>
                <w:sz w:val="24"/>
                <w:szCs w:val="24"/>
                <w:rtl/>
              </w:rPr>
              <w:t>1-16</w:t>
            </w:r>
            <w:r w:rsidRPr="00D749D0">
              <w:rPr>
                <w:rFonts w:cs="B Nazanin" w:hint="cs"/>
                <w:bCs/>
                <w:sz w:val="24"/>
                <w:szCs w:val="24"/>
                <w:rtl/>
              </w:rPr>
              <w:t>-</w:t>
            </w:r>
            <w:r w:rsidRPr="009C3438">
              <w:rPr>
                <w:rFonts w:ascii="Times New Roman Bold" w:eastAsia="Times New Roman" w:hAnsi="Times New Roman Bold" w:cs="B Nazanin" w:hint="cs"/>
                <w:b/>
                <w:bCs/>
                <w:spacing w:val="-2"/>
                <w:sz w:val="24"/>
                <w:szCs w:val="24"/>
                <w:rtl/>
              </w:rPr>
              <w:t xml:space="preserve"> كارفرما يك نفر را به عنوان نماينده تام‌الاختيار خود جهت همكاري و ايجاد هماهنگي‌هاي لازم كتباً به پيمانكار معرفي مي‌نمايد.</w:t>
            </w:r>
          </w:p>
          <w:p w:rsidR="0069606E" w:rsidRPr="00D749D0" w:rsidRDefault="0069606E" w:rsidP="004A0EAB">
            <w:pPr>
              <w:bidi/>
              <w:spacing w:after="0" w:line="259" w:lineRule="auto"/>
              <w:ind w:left="656" w:hanging="656"/>
              <w:jc w:val="lowKashida"/>
              <w:rPr>
                <w:rFonts w:cs="B Nazanin"/>
                <w:bCs/>
                <w:sz w:val="24"/>
                <w:szCs w:val="24"/>
                <w:rtl/>
              </w:rPr>
            </w:pPr>
            <w:r>
              <w:rPr>
                <w:rFonts w:cs="B Nazanin" w:hint="cs"/>
                <w:bCs/>
                <w:sz w:val="24"/>
                <w:szCs w:val="24"/>
                <w:rtl/>
              </w:rPr>
              <w:t xml:space="preserve">2-16- </w:t>
            </w:r>
            <w:r w:rsidRPr="00D749D0">
              <w:rPr>
                <w:rFonts w:cs="B Nazanin" w:hint="cs"/>
                <w:bCs/>
                <w:sz w:val="24"/>
                <w:szCs w:val="24"/>
                <w:rtl/>
              </w:rPr>
              <w:t xml:space="preserve"> </w:t>
            </w:r>
            <w:r w:rsidRPr="0053419E">
              <w:rPr>
                <w:rFonts w:cs="B Nazanin" w:hint="cs"/>
                <w:bCs/>
                <w:sz w:val="24"/>
                <w:szCs w:val="24"/>
                <w:rtl/>
              </w:rPr>
              <w:t xml:space="preserve">درصورت تائيد </w:t>
            </w:r>
            <w:r>
              <w:rPr>
                <w:rFonts w:cs="B Nazanin" w:hint="cs"/>
                <w:bCs/>
                <w:sz w:val="24"/>
                <w:szCs w:val="24"/>
                <w:rtl/>
              </w:rPr>
              <w:t>ناظر قرارداد،</w:t>
            </w:r>
            <w:r w:rsidRPr="00734953">
              <w:rPr>
                <w:rFonts w:cs="B Nazanin" w:hint="cs"/>
                <w:bCs/>
                <w:sz w:val="24"/>
                <w:szCs w:val="24"/>
                <w:rtl/>
              </w:rPr>
              <w:t xml:space="preserve"> قطعات و لوازم يدكي </w:t>
            </w:r>
            <w:r>
              <w:rPr>
                <w:rFonts w:cs="B Nazanin" w:hint="cs"/>
                <w:bCs/>
                <w:sz w:val="24"/>
                <w:szCs w:val="24"/>
                <w:rtl/>
              </w:rPr>
              <w:t>مورد نیاز اعلام شده</w:t>
            </w:r>
            <w:r w:rsidRPr="0053419E">
              <w:rPr>
                <w:rFonts w:cs="B Nazanin" w:hint="cs"/>
                <w:bCs/>
                <w:sz w:val="24"/>
                <w:szCs w:val="24"/>
                <w:rtl/>
              </w:rPr>
              <w:t>، توسط کارفرما تأمین می گردد.</w:t>
            </w:r>
            <w:r w:rsidRPr="00734953">
              <w:rPr>
                <w:rFonts w:cs="B Nazanin" w:hint="cs"/>
                <w:bCs/>
                <w:sz w:val="24"/>
                <w:szCs w:val="24"/>
                <w:rtl/>
              </w:rPr>
              <w:t xml:space="preserve"> در صورت عدم امکان تأمین </w:t>
            </w:r>
            <w:r>
              <w:rPr>
                <w:rFonts w:cs="B Nazanin" w:hint="cs"/>
                <w:bCs/>
                <w:sz w:val="24"/>
                <w:szCs w:val="24"/>
                <w:rtl/>
              </w:rPr>
              <w:t>توسط</w:t>
            </w:r>
            <w:r w:rsidRPr="00734953">
              <w:rPr>
                <w:rFonts w:cs="B Nazanin" w:hint="cs"/>
                <w:bCs/>
                <w:sz w:val="24"/>
                <w:szCs w:val="24"/>
                <w:rtl/>
              </w:rPr>
              <w:t xml:space="preserve"> کارفرما، پیمانکار موظف است نسبت به تأمین قطعات اقدام نموده و مبلغ آن در صورت ارائه فاکتور معتبر توسط کارفرما قابل پرداخت می باشد.</w:t>
            </w:r>
          </w:p>
          <w:p w:rsidR="0069606E" w:rsidRPr="00D749D0" w:rsidRDefault="0069606E" w:rsidP="004A0EAB">
            <w:pPr>
              <w:bidi/>
              <w:spacing w:after="0" w:line="259" w:lineRule="auto"/>
              <w:ind w:left="656" w:hanging="656"/>
              <w:jc w:val="lowKashida"/>
              <w:rPr>
                <w:rFonts w:cs="B Nazanin"/>
                <w:bCs/>
                <w:sz w:val="24"/>
                <w:szCs w:val="24"/>
                <w:rtl/>
              </w:rPr>
            </w:pPr>
            <w:r>
              <w:rPr>
                <w:rFonts w:cs="B Nazanin" w:hint="cs"/>
                <w:bCs/>
                <w:sz w:val="24"/>
                <w:szCs w:val="24"/>
                <w:rtl/>
              </w:rPr>
              <w:t>3-16-</w:t>
            </w:r>
            <w:r w:rsidRPr="00D749D0">
              <w:rPr>
                <w:rFonts w:cs="B Nazanin" w:hint="cs"/>
                <w:bCs/>
                <w:sz w:val="24"/>
                <w:szCs w:val="24"/>
                <w:rtl/>
              </w:rPr>
              <w:t xml:space="preserve"> كارفرما در صورت صلاحديد و در حد امكان تسهيلات لازم از قبيل دفتر كار و كارگاه و غيره با توجه به شرائط ‌قرارداد در اختيار پيمانكار قرارخواهد داد.</w:t>
            </w:r>
          </w:p>
          <w:p w:rsidR="0069606E" w:rsidRDefault="0069606E" w:rsidP="004A0EAB">
            <w:pPr>
              <w:bidi/>
              <w:spacing w:after="0" w:line="259" w:lineRule="auto"/>
              <w:ind w:left="656" w:hanging="656"/>
              <w:jc w:val="lowKashida"/>
              <w:rPr>
                <w:rFonts w:ascii="Times New Roman" w:eastAsia="Times New Roman" w:hAnsi="Times New Roman" w:cs="B Titr"/>
                <w:b/>
                <w:bCs/>
                <w:sz w:val="24"/>
                <w:szCs w:val="24"/>
                <w:rtl/>
              </w:rPr>
            </w:pPr>
            <w:r>
              <w:rPr>
                <w:rFonts w:cs="B Nazanin" w:hint="cs"/>
                <w:bCs/>
                <w:sz w:val="24"/>
                <w:szCs w:val="24"/>
                <w:rtl/>
              </w:rPr>
              <w:t>4-16-</w:t>
            </w:r>
            <w:r w:rsidRPr="00D749D0">
              <w:rPr>
                <w:rFonts w:cs="B Nazanin" w:hint="cs"/>
                <w:bCs/>
                <w:sz w:val="24"/>
                <w:szCs w:val="24"/>
                <w:rtl/>
              </w:rPr>
              <w:t xml:space="preserve"> </w:t>
            </w:r>
            <w:r w:rsidRPr="0069606E">
              <w:rPr>
                <w:rFonts w:cs="B Nazanin" w:hint="cs"/>
                <w:bCs/>
                <w:spacing w:val="-6"/>
                <w:sz w:val="24"/>
                <w:szCs w:val="24"/>
                <w:rtl/>
              </w:rPr>
              <w:t>كارگران پيمانكار مي‌توانند بر اساس ضرورت در تمام مدت شبانه روز از قسمت‌هاي مختلف و تجهيزات و تاسيسات موضوع قرارداد بازديد</w:t>
            </w:r>
            <w:r w:rsidRPr="00D749D0">
              <w:rPr>
                <w:rFonts w:cs="B Nazanin" w:hint="cs"/>
                <w:bCs/>
                <w:spacing w:val="-4"/>
                <w:sz w:val="24"/>
                <w:szCs w:val="24"/>
                <w:rtl/>
              </w:rPr>
              <w:t xml:space="preserve"> نمايند و درصورت وجود نقص نسبت به رفـع آن اقـدام كنند و كارت شناسايي خـود را بر لباس مخصوص تعميرات به سينه‌الصاق كنند</w:t>
            </w:r>
            <w:r>
              <w:rPr>
                <w:rFonts w:cs="B Nazanin" w:hint="cs"/>
                <w:bCs/>
                <w:spacing w:val="-4"/>
                <w:sz w:val="24"/>
                <w:szCs w:val="24"/>
                <w:rtl/>
              </w:rPr>
              <w:t>.</w:t>
            </w:r>
          </w:p>
        </w:tc>
      </w:tr>
      <w:tr w:rsidR="00A055E2" w:rsidRPr="00175160" w:rsidTr="00A055E2">
        <w:trPr>
          <w:trHeight w:val="735"/>
        </w:trPr>
        <w:tc>
          <w:tcPr>
            <w:tcW w:w="11254" w:type="dxa"/>
            <w:gridSpan w:val="2"/>
          </w:tcPr>
          <w:p w:rsidR="00A055E2" w:rsidRDefault="00A055E2" w:rsidP="004A0EAB">
            <w:pPr>
              <w:pStyle w:val="Heading1"/>
              <w:tabs>
                <w:tab w:val="left" w:pos="0"/>
              </w:tabs>
              <w:spacing w:line="259" w:lineRule="auto"/>
              <w:ind w:left="-1"/>
              <w:jc w:val="both"/>
              <w:rPr>
                <w:rFonts w:cs="B Titr"/>
                <w:bCs/>
                <w:lang w:val="en-US" w:eastAsia="en-US"/>
              </w:rPr>
            </w:pPr>
            <w:r>
              <w:rPr>
                <w:rFonts w:cs="B Titr" w:hint="cs"/>
                <w:bCs/>
                <w:rtl/>
                <w:lang w:val="en-US" w:eastAsia="en-US"/>
              </w:rPr>
              <w:t>17</w:t>
            </w:r>
            <w:r w:rsidRPr="00D749D0">
              <w:rPr>
                <w:rFonts w:cs="B Titr" w:hint="cs"/>
                <w:bCs/>
                <w:rtl/>
                <w:lang w:val="en-US" w:eastAsia="en-US"/>
              </w:rPr>
              <w:t>- تعهدات پيمانكار :</w:t>
            </w:r>
          </w:p>
          <w:p w:rsidR="00A055E2" w:rsidRPr="009C3438" w:rsidRDefault="00A055E2" w:rsidP="004A0EAB">
            <w:pPr>
              <w:pStyle w:val="Heading1"/>
              <w:spacing w:line="259" w:lineRule="auto"/>
              <w:ind w:left="514" w:hanging="514"/>
              <w:jc w:val="both"/>
              <w:rPr>
                <w:rFonts w:cs="B Titr"/>
                <w:bCs/>
                <w:rtl/>
                <w:lang w:val="en-US" w:eastAsia="en-US"/>
              </w:rPr>
            </w:pPr>
            <w:r w:rsidRPr="004670B4">
              <w:rPr>
                <w:rFonts w:cs="B Nazanin" w:hint="cs"/>
                <w:bCs/>
                <w:rtl/>
                <w:lang w:val="en-US" w:eastAsia="en-US"/>
              </w:rPr>
              <w:t>1-17-</w:t>
            </w:r>
            <w:r w:rsidRPr="009C3438">
              <w:rPr>
                <w:rFonts w:cs="B Nazanin" w:hint="cs"/>
                <w:b/>
                <w:bCs/>
                <w:spacing w:val="2"/>
                <w:rtl/>
              </w:rPr>
              <w:t xml:space="preserve">پيمانكار </w:t>
            </w:r>
            <w:r w:rsidRPr="009C3438">
              <w:rPr>
                <w:rFonts w:cs="B Nazanin" w:hint="cs"/>
                <w:b/>
                <w:bCs/>
                <w:spacing w:val="-2"/>
                <w:rtl/>
                <w:lang w:bidi="fa-IR"/>
              </w:rPr>
              <w:t xml:space="preserve">يك </w:t>
            </w:r>
            <w:r w:rsidRPr="009C3438">
              <w:rPr>
                <w:rFonts w:cs="B Nazanin" w:hint="cs"/>
                <w:b/>
                <w:bCs/>
                <w:spacing w:val="-2"/>
                <w:rtl/>
              </w:rPr>
              <w:t>نفر را به عنوان نماينده تام‌الاختيارخود جهت پاسخگويي و ايجاد هماهنگي‌هاي لازم در انجام خدمات</w:t>
            </w:r>
            <w:r w:rsidRPr="009C3438">
              <w:rPr>
                <w:rFonts w:cs="B Nazanin" w:hint="cs"/>
                <w:b/>
                <w:bCs/>
                <w:rtl/>
              </w:rPr>
              <w:t xml:space="preserve"> موضوع قرارداد كتباً به كارفرما معرفي مي‌نمايد.</w:t>
            </w:r>
          </w:p>
          <w:p w:rsidR="00A055E2" w:rsidRPr="00D749D0" w:rsidRDefault="00A055E2" w:rsidP="00B10869">
            <w:pPr>
              <w:pStyle w:val="BodyText"/>
              <w:spacing w:line="259" w:lineRule="auto"/>
              <w:ind w:left="516" w:hanging="516"/>
              <w:jc w:val="both"/>
              <w:rPr>
                <w:rFonts w:cs="B Nazanin"/>
                <w:rtl/>
                <w:lang w:val="en-US" w:eastAsia="en-US" w:bidi="ar-SA"/>
              </w:rPr>
            </w:pPr>
            <w:r w:rsidRPr="0053419E">
              <w:rPr>
                <w:rFonts w:cs="B Nazanin" w:hint="cs"/>
                <w:rtl/>
                <w:lang w:val="en-US" w:eastAsia="en-US" w:bidi="ar-SA"/>
              </w:rPr>
              <w:t xml:space="preserve">2-17- پیمانکار می بایست سيستم‌ها و دستگاه‌هاي موضوع قرارداد را تحت كنترل و بازرسي مداوم قرار دهد. بازديدها و بازرسي‌ها بايد بصورت كامل و با تنظيم گزارش بازديد و ارائه </w:t>
            </w:r>
            <w:r w:rsidRPr="00B10869">
              <w:rPr>
                <w:rFonts w:cs="B Nazanin" w:hint="cs"/>
                <w:rtl/>
                <w:lang w:val="en-US" w:eastAsia="en-US" w:bidi="ar-SA"/>
              </w:rPr>
              <w:t xml:space="preserve">چك ليست‌ها صورت گرفته و هرگونه سرويس، تعمير و يا تعويض به موقع قطعات در اجزاء اصلي و يا فرعي سيستم‌ها و دستگاه‌ها صورت پذيرد. علاوه بر كنترل مداوم لازم است سيستم‌ها و دستگاه‌ها توسط </w:t>
            </w:r>
            <w:r w:rsidR="00B10869" w:rsidRPr="00B10869">
              <w:rPr>
                <w:rFonts w:cs="B Nazanin" w:hint="cs"/>
                <w:rtl/>
                <w:lang w:val="en-US" w:eastAsia="en-US" w:bidi="ar-SA"/>
              </w:rPr>
              <w:t>......</w:t>
            </w:r>
            <w:r w:rsidRPr="00B10869">
              <w:rPr>
                <w:rFonts w:cs="B Nazanin" w:hint="cs"/>
                <w:rtl/>
                <w:lang w:val="en-US" w:eastAsia="en-US" w:bidi="ar-SA"/>
              </w:rPr>
              <w:t xml:space="preserve"> نفر مهندس برق / مکانیک / آسانسور كه حداقل  </w:t>
            </w:r>
            <w:r w:rsidR="00B10869" w:rsidRPr="00B10869">
              <w:rPr>
                <w:rFonts w:cs="B Nazanin" w:hint="cs"/>
                <w:u w:val="single"/>
                <w:rtl/>
                <w:lang w:val="en-US" w:eastAsia="en-US" w:bidi="ar-SA"/>
              </w:rPr>
              <w:t>.....</w:t>
            </w:r>
            <w:r w:rsidRPr="00B10869">
              <w:rPr>
                <w:rFonts w:cs="B Nazanin" w:hint="cs"/>
                <w:u w:val="single"/>
                <w:rtl/>
                <w:lang w:val="en-US" w:eastAsia="en-US" w:bidi="ar-SA"/>
              </w:rPr>
              <w:t xml:space="preserve"> </w:t>
            </w:r>
            <w:r w:rsidRPr="00B10869">
              <w:rPr>
                <w:rFonts w:cs="B Nazanin" w:hint="cs"/>
                <w:rtl/>
                <w:lang w:val="en-US" w:eastAsia="en-US" w:bidi="ar-SA"/>
              </w:rPr>
              <w:t>سال سابقه كار داشته</w:t>
            </w:r>
            <w:r w:rsidRPr="0053419E">
              <w:rPr>
                <w:rFonts w:cs="B Nazanin" w:hint="cs"/>
                <w:rtl/>
                <w:lang w:val="en-US" w:eastAsia="en-US" w:bidi="ar-SA"/>
              </w:rPr>
              <w:t xml:space="preserve"> باشد هرماه يك بار و حسب درخواست كارفرما در هر زمان مورد بررسي قرار گرفته و نتيجه آن گزارش شود و در اين گزارش شرايط كار فعلي دستگاه‌ها، نياز به قطعات و تعويض لوازم فرسوده و يا جايگزين نمودن دستگاه‌هاي جديد به جاي دستگاه‌هاي قديمي اعلام و منعكس شده باشد .</w:t>
            </w:r>
          </w:p>
          <w:p w:rsidR="00A055E2" w:rsidRPr="00D749D0" w:rsidRDefault="00A055E2" w:rsidP="004A0EAB">
            <w:pPr>
              <w:pStyle w:val="BodyText"/>
              <w:tabs>
                <w:tab w:val="left" w:pos="0"/>
              </w:tabs>
              <w:spacing w:line="259" w:lineRule="auto"/>
              <w:ind w:left="60" w:hanging="60"/>
              <w:jc w:val="both"/>
              <w:rPr>
                <w:rFonts w:cs="B Nazanin"/>
                <w:rtl/>
                <w:lang w:val="en-US" w:eastAsia="en-US" w:bidi="ar-SA"/>
              </w:rPr>
            </w:pPr>
            <w:r w:rsidRPr="00D749D0">
              <w:rPr>
                <w:rFonts w:cs="B Nazanin" w:hint="cs"/>
                <w:rtl/>
                <w:lang w:val="en-US" w:eastAsia="en-US" w:bidi="ar-SA"/>
              </w:rPr>
              <w:t>درصورت غيرمقيم بودن تكنيسين‌ها</w:t>
            </w:r>
            <w:r w:rsidRPr="00D749D0">
              <w:rPr>
                <w:rFonts w:cs="B Nazanin"/>
                <w:lang w:val="en-US" w:eastAsia="en-US" w:bidi="ar-SA"/>
              </w:rPr>
              <w:t xml:space="preserve"> </w:t>
            </w:r>
            <w:r w:rsidRPr="00D749D0">
              <w:rPr>
                <w:rFonts w:cs="B Nazanin" w:hint="cs"/>
                <w:rtl/>
                <w:lang w:val="en-US" w:eastAsia="en-US"/>
              </w:rPr>
              <w:t>در ساعات تعیین نشده</w:t>
            </w:r>
            <w:r w:rsidRPr="00D749D0">
              <w:rPr>
                <w:rFonts w:cs="B Nazanin" w:hint="cs"/>
                <w:rtl/>
                <w:lang w:val="en-US" w:eastAsia="en-US" w:bidi="ar-SA"/>
              </w:rPr>
              <w:t>، با اعلام تلفني كارفرما تكنيسين‌هاي  پيمانكار مي‌بايست حداكثر ظرف مدت 5/1 ساعت جهت بازديد و رفع نقص از دستگاه‌هاي موضوع قرارداد به محل مراجعه نمايند.</w:t>
            </w:r>
          </w:p>
          <w:p w:rsidR="00A055E2" w:rsidRDefault="00A055E2" w:rsidP="00715D18">
            <w:pPr>
              <w:pStyle w:val="Heading1"/>
              <w:tabs>
                <w:tab w:val="left" w:pos="0"/>
              </w:tabs>
              <w:spacing w:line="264" w:lineRule="auto"/>
              <w:ind w:left="-1"/>
              <w:jc w:val="both"/>
              <w:rPr>
                <w:rFonts w:cs="B Nazanin"/>
                <w:bCs/>
              </w:rPr>
            </w:pPr>
            <w:r w:rsidRPr="00036C1C">
              <w:rPr>
                <w:rFonts w:cs="B Titr" w:hint="cs"/>
                <w:bCs/>
                <w:spacing w:val="-4"/>
                <w:rtl/>
              </w:rPr>
              <w:t>تبصره 1:</w:t>
            </w:r>
            <w:r w:rsidRPr="00036C1C">
              <w:rPr>
                <w:rFonts w:cs="B Nazanin" w:hint="cs"/>
                <w:bCs/>
                <w:spacing w:val="-4"/>
                <w:rtl/>
              </w:rPr>
              <w:t xml:space="preserve"> منظور از تعمير، جایگزینی يا تعويض هرگونه قطعات و لوازم آسیب دیده بر اثر استهلاك یا شوك وارده به دستگاه یا هرگونه آسیب دیگر</w:t>
            </w:r>
            <w:r w:rsidRPr="008558CF">
              <w:rPr>
                <w:rFonts w:cs="B Nazanin" w:hint="cs"/>
                <w:bCs/>
                <w:rtl/>
              </w:rPr>
              <w:t xml:space="preserve"> می باشد. بديهي است عملياتي كه بايد انجام شود تا قطعه‌اي تعويض شود و نيز راه‌اندازي مجدد جزو خدمات تعمير و تعويض قطعه مي‌باشد.</w:t>
            </w:r>
          </w:p>
          <w:p w:rsidR="00A055E2" w:rsidRPr="009C3438" w:rsidRDefault="00A055E2" w:rsidP="00715D18">
            <w:pPr>
              <w:bidi/>
              <w:spacing w:after="0" w:line="264" w:lineRule="auto"/>
              <w:jc w:val="lowKashida"/>
              <w:rPr>
                <w:rFonts w:cs="B Nazanin"/>
                <w:bCs/>
                <w:sz w:val="24"/>
                <w:szCs w:val="24"/>
                <w:rtl/>
              </w:rPr>
            </w:pPr>
            <w:r w:rsidRPr="00A90531">
              <w:rPr>
                <w:rFonts w:ascii="Times New Roman" w:eastAsia="Times New Roman" w:hAnsi="Times New Roman" w:cs="B Titr" w:hint="cs"/>
                <w:bCs/>
                <w:sz w:val="24"/>
                <w:szCs w:val="24"/>
                <w:rtl/>
              </w:rPr>
              <w:lastRenderedPageBreak/>
              <w:t xml:space="preserve">تبصره 2: </w:t>
            </w:r>
            <w:r w:rsidRPr="00D749D0">
              <w:rPr>
                <w:rFonts w:cs="B Nazanin" w:hint="cs"/>
                <w:bCs/>
                <w:sz w:val="24"/>
                <w:szCs w:val="24"/>
                <w:rtl/>
              </w:rPr>
              <w:t>بديهي است تغييرات وتعميرات كلي در سيستم آسانسورها كه خارج از وظائف و مس</w:t>
            </w:r>
            <w:r>
              <w:rPr>
                <w:rFonts w:cs="B Nazanin" w:hint="cs"/>
                <w:bCs/>
                <w:sz w:val="24"/>
                <w:szCs w:val="24"/>
                <w:rtl/>
              </w:rPr>
              <w:t>ئ</w:t>
            </w:r>
            <w:r w:rsidRPr="00D749D0">
              <w:rPr>
                <w:rFonts w:cs="B Nazanin" w:hint="cs"/>
                <w:bCs/>
                <w:sz w:val="24"/>
                <w:szCs w:val="24"/>
                <w:rtl/>
              </w:rPr>
              <w:t>وليت‌هاي پيمانكار است مي‌بايست با دلايل و توجيهات فني كافي صورت گيرد. بديهي است خرابي‌هايي كه در چهارچوب تغييرات كلي قرار مي‌گيرد نظير آنچه در زير شرح داده شده از جهت نحوه سرويس و راهبري و دلايل خرابي توسط نمايندگان كارفرما بررسي و كنترل گرديده و بعد از تعيين علت خرابي دستگاه و در صورت عدم قص</w:t>
            </w:r>
            <w:r>
              <w:rPr>
                <w:rFonts w:cs="B Nazanin" w:hint="cs"/>
                <w:bCs/>
                <w:sz w:val="24"/>
                <w:szCs w:val="24"/>
                <w:rtl/>
              </w:rPr>
              <w:t xml:space="preserve">ور پيمانكار اخذ تصميم خواهد شد </w:t>
            </w:r>
            <w:r w:rsidRPr="009C3438">
              <w:rPr>
                <w:rFonts w:cs="B Nazanin" w:hint="cs"/>
                <w:bCs/>
                <w:sz w:val="24"/>
                <w:szCs w:val="24"/>
                <w:rtl/>
              </w:rPr>
              <w:t>.(در صورت فورس ماژور بودن خرابي قطعات وتجهيزات و.... پيمانكار موظف است سريعا تهيه و رفع خرابي نمايد.</w:t>
            </w:r>
          </w:p>
          <w:p w:rsidR="00A055E2" w:rsidRPr="009C3438" w:rsidRDefault="00A055E2" w:rsidP="00715D18">
            <w:pPr>
              <w:pStyle w:val="BodyText"/>
              <w:tabs>
                <w:tab w:val="left" w:pos="0"/>
              </w:tabs>
              <w:spacing w:line="264" w:lineRule="auto"/>
              <w:jc w:val="both"/>
              <w:rPr>
                <w:rFonts w:ascii="Calibri" w:eastAsia="Calibri" w:hAnsi="Calibri" w:cs="B Nazanin"/>
                <w:rtl/>
                <w:lang w:val="en-US" w:eastAsia="en-US" w:bidi="ar-SA"/>
              </w:rPr>
            </w:pPr>
            <w:r w:rsidRPr="009C3438">
              <w:rPr>
                <w:rFonts w:ascii="Calibri" w:eastAsia="Calibri" w:hAnsi="Calibri" w:cs="B Nazanin" w:hint="cs"/>
                <w:rtl/>
                <w:lang w:val="en-US" w:eastAsia="en-US" w:bidi="ar-SA"/>
              </w:rPr>
              <w:t>تغييرات كلي شامل: 1- سيم پيچي موتورهاي الكتريكي  2-تعويض درب‌ها  3-تعويض سيم بكسل 4-تعمير اساسي و تعويض موتور و گيربكس  5-تعويض كلي تابلوي فرمان .</w:t>
            </w:r>
          </w:p>
          <w:p w:rsidR="00A055E2" w:rsidRPr="009C3438" w:rsidRDefault="00A055E2" w:rsidP="00715D18">
            <w:pPr>
              <w:bidi/>
              <w:spacing w:after="0" w:line="264" w:lineRule="auto"/>
              <w:jc w:val="lowKashida"/>
              <w:rPr>
                <w:rFonts w:cs="B Nazanin"/>
                <w:bCs/>
                <w:sz w:val="24"/>
                <w:szCs w:val="24"/>
                <w:rtl/>
              </w:rPr>
            </w:pPr>
            <w:r w:rsidRPr="00A90531">
              <w:rPr>
                <w:rFonts w:ascii="Times New Roman" w:eastAsia="Times New Roman" w:hAnsi="Times New Roman" w:cs="B Titr" w:hint="cs"/>
                <w:bCs/>
                <w:sz w:val="24"/>
                <w:szCs w:val="24"/>
                <w:rtl/>
              </w:rPr>
              <w:t>تبصره 3:</w:t>
            </w:r>
            <w:r w:rsidRPr="009C3438">
              <w:rPr>
                <w:rFonts w:cs="B Nazanin" w:hint="cs"/>
                <w:bCs/>
                <w:sz w:val="24"/>
                <w:szCs w:val="24"/>
                <w:rtl/>
              </w:rPr>
              <w:t xml:space="preserve"> شرح جزئيات سرويس و تعميرات مورد انتظار كارفرما كه جزو تعهدات پيمانكار است و مشخصات فني آن در ابتدای قرارداد توسط كارفرما ارائه مي‌گردد .</w:t>
            </w:r>
          </w:p>
          <w:p w:rsidR="00A055E2" w:rsidRPr="00D749D0" w:rsidRDefault="00A055E2" w:rsidP="00715D18">
            <w:pPr>
              <w:tabs>
                <w:tab w:val="left" w:pos="0"/>
              </w:tabs>
              <w:bidi/>
              <w:spacing w:after="0" w:line="264" w:lineRule="auto"/>
              <w:ind w:left="514" w:hanging="514"/>
              <w:jc w:val="lowKashida"/>
              <w:rPr>
                <w:rFonts w:cs="B Nazanin"/>
                <w:bCs/>
                <w:sz w:val="24"/>
                <w:szCs w:val="24"/>
                <w:rtl/>
              </w:rPr>
            </w:pPr>
            <w:r>
              <w:rPr>
                <w:rFonts w:cs="B Nazanin" w:hint="cs"/>
                <w:bCs/>
                <w:sz w:val="24"/>
                <w:szCs w:val="24"/>
                <w:rtl/>
              </w:rPr>
              <w:t>3-17</w:t>
            </w:r>
            <w:r w:rsidRPr="00D749D0">
              <w:rPr>
                <w:rFonts w:cs="B Nazanin" w:hint="cs"/>
                <w:bCs/>
                <w:sz w:val="24"/>
                <w:szCs w:val="24"/>
                <w:rtl/>
              </w:rPr>
              <w:t>- پيمانكار موظف است جهت هر دستگاه شناسنامه‌اي تهيه نمايد و ضمن ثبت مشخصات فني آن كليه تعميرات جزيي و كلي و يا سرويس‌هاي انجام شده را در شناسنامه ذكر نمايد .</w:t>
            </w:r>
          </w:p>
          <w:p w:rsidR="00A055E2" w:rsidRPr="00D749D0" w:rsidRDefault="00A055E2" w:rsidP="00715D18">
            <w:pPr>
              <w:tabs>
                <w:tab w:val="left" w:pos="0"/>
              </w:tabs>
              <w:bidi/>
              <w:spacing w:after="0" w:line="264" w:lineRule="auto"/>
              <w:ind w:left="514" w:hanging="514"/>
              <w:jc w:val="lowKashida"/>
              <w:rPr>
                <w:rFonts w:cs="B Nazanin"/>
                <w:bCs/>
                <w:sz w:val="24"/>
                <w:szCs w:val="24"/>
                <w:rtl/>
              </w:rPr>
            </w:pPr>
            <w:r>
              <w:rPr>
                <w:rFonts w:cs="B Nazanin" w:hint="cs"/>
                <w:bCs/>
                <w:sz w:val="24"/>
                <w:szCs w:val="24"/>
                <w:rtl/>
              </w:rPr>
              <w:t>4-17</w:t>
            </w:r>
            <w:r w:rsidRPr="00D749D0">
              <w:rPr>
                <w:rFonts w:cs="B Nazanin" w:hint="cs"/>
                <w:bCs/>
                <w:sz w:val="24"/>
                <w:szCs w:val="24"/>
                <w:rtl/>
              </w:rPr>
              <w:t>- پيمانكار موظف است تعهدات خود را بر طبق شرايط اين قرارداد انجام دهد. بديهي است چنانچه پيمانكار درانجام تعهدات خود قصور نمايد كارفرما ضمن ارسال اخطار به پيمانكار حق خواهد داشت راساً و به هرطريقي كه مقتضي بداند نسبت به انجام آن بخش از تعهدات كه صورت نگرفته است اقدام و دو برابر هزينه وخسارات وارده را از پيمانكار وصول نمايد، تشخيص ميزان خسارات و هزينه مربوطه به عهده كارشناسان فني كارفرما مي‌باشد. پيمانكار با امضاء ذيل اين قرارداد اعلام و اقرار كرد كه از مشخصات موضوع قرارداد و شرايط و ضوابط مربوطه به نحوه انجام كار و جزئيات تعهداتي كه بر عهده گرفته اطلاع كامل دارد .</w:t>
            </w:r>
          </w:p>
          <w:p w:rsidR="00A055E2" w:rsidRPr="00D749D0" w:rsidRDefault="00A055E2" w:rsidP="00715D18">
            <w:pPr>
              <w:tabs>
                <w:tab w:val="left" w:pos="0"/>
              </w:tabs>
              <w:bidi/>
              <w:spacing w:after="0" w:line="264" w:lineRule="auto"/>
              <w:ind w:left="370" w:hanging="370"/>
              <w:jc w:val="both"/>
              <w:rPr>
                <w:rFonts w:cs="B Nazanin"/>
                <w:bCs/>
                <w:sz w:val="24"/>
                <w:szCs w:val="24"/>
                <w:rtl/>
              </w:rPr>
            </w:pPr>
            <w:r>
              <w:rPr>
                <w:rFonts w:cs="B Nazanin" w:hint="cs"/>
                <w:bCs/>
                <w:sz w:val="24"/>
                <w:szCs w:val="24"/>
                <w:rtl/>
              </w:rPr>
              <w:t>5-17</w:t>
            </w:r>
            <w:r w:rsidRPr="00D749D0">
              <w:rPr>
                <w:rFonts w:cs="B Nazanin" w:hint="cs"/>
                <w:bCs/>
                <w:sz w:val="24"/>
                <w:szCs w:val="24"/>
                <w:rtl/>
              </w:rPr>
              <w:t xml:space="preserve"> </w:t>
            </w:r>
            <w:r w:rsidRPr="009C3438">
              <w:rPr>
                <w:rFonts w:ascii="Times New Roman" w:hAnsi="Times New Roman" w:cs="Times New Roman" w:hint="cs"/>
                <w:bCs/>
                <w:sz w:val="24"/>
                <w:szCs w:val="24"/>
                <w:rtl/>
              </w:rPr>
              <w:t>–</w:t>
            </w:r>
            <w:r w:rsidRPr="00D749D0">
              <w:rPr>
                <w:rFonts w:cs="B Nazanin" w:hint="cs"/>
                <w:bCs/>
                <w:sz w:val="24"/>
                <w:szCs w:val="24"/>
                <w:rtl/>
              </w:rPr>
              <w:t xml:space="preserve"> پيمانكار</w:t>
            </w:r>
            <w:r>
              <w:rPr>
                <w:rFonts w:cs="B Nazanin" w:hint="cs"/>
                <w:bCs/>
                <w:sz w:val="24"/>
                <w:szCs w:val="24"/>
                <w:rtl/>
              </w:rPr>
              <w:t xml:space="preserve"> مشاوره،</w:t>
            </w:r>
            <w:r w:rsidRPr="00D749D0">
              <w:rPr>
                <w:rFonts w:cs="B Nazanin" w:hint="cs"/>
                <w:bCs/>
                <w:sz w:val="24"/>
                <w:szCs w:val="24"/>
                <w:rtl/>
              </w:rPr>
              <w:t xml:space="preserve"> نگاهداري و سرويس و تعميرات آسانسورهاي</w:t>
            </w:r>
            <w:r>
              <w:rPr>
                <w:rFonts w:cs="B Nazanin" w:hint="cs"/>
                <w:bCs/>
                <w:sz w:val="24"/>
                <w:szCs w:val="24"/>
                <w:rtl/>
              </w:rPr>
              <w:t xml:space="preserve"> و بالابرها و سایر دستگاه های</w:t>
            </w:r>
            <w:r w:rsidRPr="00D749D0">
              <w:rPr>
                <w:rFonts w:cs="B Nazanin" w:hint="cs"/>
                <w:bCs/>
                <w:sz w:val="24"/>
                <w:szCs w:val="24"/>
                <w:rtl/>
              </w:rPr>
              <w:t xml:space="preserve"> موضوع </w:t>
            </w:r>
            <w:r w:rsidRPr="00C13618">
              <w:rPr>
                <w:rFonts w:cs="B Nazanin" w:hint="cs"/>
                <w:bCs/>
                <w:sz w:val="24"/>
                <w:szCs w:val="24"/>
                <w:rtl/>
              </w:rPr>
              <w:t>ماده 9</w:t>
            </w:r>
            <w:r w:rsidRPr="00D749D0">
              <w:rPr>
                <w:rFonts w:cs="B Nazanin" w:hint="cs"/>
                <w:bCs/>
                <w:sz w:val="24"/>
                <w:szCs w:val="24"/>
                <w:rtl/>
              </w:rPr>
              <w:t xml:space="preserve"> قرارداد كه به او واگذار شده است بعهده گرفته و تعهد نمود كه طبق دستورالعمل كارخانه‌هاي سازنده استانداردهاي مورد قبول از نظر نگاهداري و تعميرات و سرويس را رعايت كرده و با توجه به نيازمندي‌هاي كارفرما بالابرهاي مربوطه را راه‌اندازي كرده و امور راهبري آن‌ها را بعهده داشته باشد و مشاوره‌هاي لازم را ارائه نمايد و چنانچه در اثر قصور يا تقصير پيمانكار(حسب تشخيص كارفرما) </w:t>
            </w:r>
            <w:r w:rsidRPr="00047175">
              <w:rPr>
                <w:rFonts w:cs="B Nazanin" w:hint="cs"/>
                <w:bCs/>
                <w:sz w:val="24"/>
                <w:szCs w:val="24"/>
                <w:rtl/>
              </w:rPr>
              <w:t>خرابي و خسارت به دستگاه‌ها</w:t>
            </w:r>
            <w:r w:rsidRPr="00D749D0">
              <w:rPr>
                <w:rFonts w:cs="B Nazanin" w:hint="cs"/>
                <w:bCs/>
                <w:sz w:val="24"/>
                <w:szCs w:val="24"/>
                <w:rtl/>
              </w:rPr>
              <w:t xml:space="preserve"> وارد آيد پيمانكار موظف است به هزينه خود در اسرع وقت نسبت به رفع نقص و جبران خسارات وارده اقدام كند و در غير اينصورت كارفرما مجاز است خسارات وارده را از محل هرگونه مطالبات و يا سپرده حسن اجراي تعهدات و اموال پيمانكار وصول نمايد.</w:t>
            </w:r>
          </w:p>
          <w:p w:rsidR="00A055E2" w:rsidRPr="00B10869" w:rsidRDefault="00A055E2" w:rsidP="00715D18">
            <w:pPr>
              <w:tabs>
                <w:tab w:val="left" w:pos="0"/>
              </w:tabs>
              <w:bidi/>
              <w:spacing w:after="0" w:line="264" w:lineRule="auto"/>
              <w:ind w:left="370" w:hanging="370"/>
              <w:jc w:val="lowKashida"/>
              <w:rPr>
                <w:rFonts w:cs="B Nazanin"/>
                <w:bCs/>
                <w:sz w:val="24"/>
                <w:szCs w:val="24"/>
                <w:rtl/>
              </w:rPr>
            </w:pPr>
            <w:r>
              <w:rPr>
                <w:rFonts w:cs="B Nazanin" w:hint="cs"/>
                <w:bCs/>
                <w:sz w:val="24"/>
                <w:szCs w:val="24"/>
                <w:rtl/>
              </w:rPr>
              <w:t>6-17</w:t>
            </w:r>
            <w:r w:rsidRPr="00D749D0">
              <w:rPr>
                <w:rFonts w:cs="B Nazanin" w:hint="cs"/>
                <w:bCs/>
                <w:sz w:val="24"/>
                <w:szCs w:val="24"/>
                <w:rtl/>
              </w:rPr>
              <w:t xml:space="preserve"> - </w:t>
            </w:r>
            <w:r w:rsidRPr="00B10869">
              <w:rPr>
                <w:rFonts w:cs="B Nazanin" w:hint="cs"/>
                <w:bCs/>
                <w:sz w:val="24"/>
                <w:szCs w:val="24"/>
                <w:rtl/>
              </w:rPr>
              <w:t>تعطيلات رسمي و تعطيلات كارگري و تعطيلات آخـر هفته به هيچ وجه مانـع از اجراي تعهدات پیمانکار مي‌باشد .</w:t>
            </w:r>
          </w:p>
          <w:p w:rsidR="00A055E2" w:rsidRPr="00D749D0" w:rsidRDefault="00A055E2" w:rsidP="00B10869">
            <w:pPr>
              <w:bidi/>
              <w:spacing w:after="0" w:line="264" w:lineRule="auto"/>
              <w:ind w:left="514" w:hanging="514"/>
              <w:jc w:val="both"/>
              <w:rPr>
                <w:rFonts w:cs="B Nazanin"/>
                <w:bCs/>
                <w:sz w:val="24"/>
                <w:szCs w:val="24"/>
                <w:rtl/>
              </w:rPr>
            </w:pPr>
            <w:r w:rsidRPr="00B10869">
              <w:rPr>
                <w:rFonts w:cs="B Nazanin" w:hint="cs"/>
                <w:bCs/>
                <w:sz w:val="24"/>
                <w:szCs w:val="24"/>
                <w:rtl/>
              </w:rPr>
              <w:t xml:space="preserve">7-17 - </w:t>
            </w:r>
            <w:r w:rsidRPr="00B10869">
              <w:rPr>
                <w:rFonts w:cs="B Nazanin" w:hint="cs"/>
                <w:bCs/>
                <w:spacing w:val="-4"/>
                <w:sz w:val="24"/>
                <w:szCs w:val="24"/>
                <w:rtl/>
              </w:rPr>
              <w:t xml:space="preserve">به علت بهره برداری از آسانسورهای موضوع قرارداد به طور مداوم ، پيمانكار موظف به تامین حداقل </w:t>
            </w:r>
            <w:r w:rsidR="00B10869" w:rsidRPr="00B10869">
              <w:rPr>
                <w:rFonts w:cs="B Nazanin" w:hint="cs"/>
                <w:bCs/>
                <w:spacing w:val="-4"/>
                <w:sz w:val="24"/>
                <w:szCs w:val="24"/>
                <w:rtl/>
              </w:rPr>
              <w:t>.......</w:t>
            </w:r>
            <w:r w:rsidRPr="00B10869">
              <w:rPr>
                <w:rFonts w:cs="B Nazanin" w:hint="cs"/>
                <w:bCs/>
                <w:spacing w:val="-4"/>
                <w:sz w:val="24"/>
                <w:szCs w:val="24"/>
                <w:rtl/>
              </w:rPr>
              <w:t xml:space="preserve"> نفر نیروی مقیم شامل : </w:t>
            </w:r>
            <w:r w:rsidR="00B10869" w:rsidRPr="00B10869">
              <w:rPr>
                <w:rFonts w:cs="B Nazanin"/>
                <w:bCs/>
                <w:spacing w:val="-4"/>
                <w:sz w:val="24"/>
                <w:szCs w:val="24"/>
                <w:rtl/>
              </w:rPr>
              <w:br/>
            </w:r>
            <w:r w:rsidR="00B10869" w:rsidRPr="00B10869">
              <w:rPr>
                <w:rFonts w:cs="B Nazanin" w:hint="cs"/>
                <w:bCs/>
                <w:spacing w:val="-4"/>
                <w:sz w:val="24"/>
                <w:szCs w:val="24"/>
                <w:rtl/>
              </w:rPr>
              <w:t>.......</w:t>
            </w:r>
            <w:r w:rsidRPr="00B10869">
              <w:rPr>
                <w:rFonts w:cs="B Nazanin" w:hint="cs"/>
                <w:bCs/>
                <w:spacing w:val="-4"/>
                <w:sz w:val="24"/>
                <w:szCs w:val="24"/>
                <w:rtl/>
              </w:rPr>
              <w:t xml:space="preserve">  نفر</w:t>
            </w:r>
            <w:r w:rsidRPr="00B10869">
              <w:rPr>
                <w:rFonts w:cs="B Nazanin" w:hint="cs"/>
                <w:bCs/>
                <w:sz w:val="24"/>
                <w:szCs w:val="24"/>
                <w:rtl/>
              </w:rPr>
              <w:t xml:space="preserve"> سرپرست کارگاه ( مستقر در موتورخانه مرکزی ) از ساعت </w:t>
            </w:r>
            <w:r w:rsidR="00B10869" w:rsidRPr="00B10869">
              <w:rPr>
                <w:rFonts w:cs="B Nazanin" w:hint="cs"/>
                <w:bCs/>
                <w:sz w:val="24"/>
                <w:szCs w:val="24"/>
                <w:rtl/>
              </w:rPr>
              <w:t>.....</w:t>
            </w:r>
            <w:r w:rsidRPr="00B10869">
              <w:rPr>
                <w:rFonts w:cs="B Nazanin" w:hint="cs"/>
                <w:bCs/>
                <w:sz w:val="24"/>
                <w:szCs w:val="24"/>
                <w:rtl/>
              </w:rPr>
              <w:t xml:space="preserve"> صبح الی </w:t>
            </w:r>
            <w:r w:rsidR="00B10869" w:rsidRPr="00B10869">
              <w:rPr>
                <w:rFonts w:cs="B Nazanin" w:hint="cs"/>
                <w:bCs/>
                <w:sz w:val="24"/>
                <w:szCs w:val="24"/>
                <w:rtl/>
              </w:rPr>
              <w:t>......</w:t>
            </w:r>
            <w:r w:rsidRPr="00B10869">
              <w:rPr>
                <w:rFonts w:cs="B Nazanin" w:hint="cs"/>
                <w:bCs/>
                <w:sz w:val="24"/>
                <w:szCs w:val="24"/>
                <w:rtl/>
              </w:rPr>
              <w:t xml:space="preserve"> ، </w:t>
            </w:r>
            <w:r w:rsidR="00B10869" w:rsidRPr="00B10869">
              <w:rPr>
                <w:rFonts w:cs="B Nazanin" w:hint="cs"/>
                <w:bCs/>
                <w:sz w:val="24"/>
                <w:szCs w:val="24"/>
                <w:rtl/>
              </w:rPr>
              <w:t>.......</w:t>
            </w:r>
            <w:r w:rsidRPr="00B10869">
              <w:rPr>
                <w:rFonts w:cs="B Nazanin" w:hint="cs"/>
                <w:bCs/>
                <w:sz w:val="24"/>
                <w:szCs w:val="24"/>
                <w:rtl/>
              </w:rPr>
              <w:t xml:space="preserve"> نفر نیروی تکنسین فنی ( مستقردر </w:t>
            </w:r>
            <w:r w:rsidR="00B10869" w:rsidRPr="00B10869">
              <w:rPr>
                <w:rFonts w:cs="B Nazanin" w:hint="cs"/>
                <w:bCs/>
                <w:sz w:val="24"/>
                <w:szCs w:val="24"/>
                <w:rtl/>
              </w:rPr>
              <w:t xml:space="preserve">.......) </w:t>
            </w:r>
            <w:r w:rsidRPr="00B10869">
              <w:rPr>
                <w:rFonts w:cs="B Nazanin" w:hint="cs"/>
                <w:bCs/>
                <w:sz w:val="24"/>
                <w:szCs w:val="24"/>
                <w:rtl/>
              </w:rPr>
              <w:t xml:space="preserve">از ساعت </w:t>
            </w:r>
            <w:r w:rsidR="00B10869" w:rsidRPr="00B10869">
              <w:rPr>
                <w:rFonts w:cs="B Nazanin" w:hint="cs"/>
                <w:bCs/>
                <w:sz w:val="24"/>
                <w:szCs w:val="24"/>
                <w:rtl/>
              </w:rPr>
              <w:t>.....</w:t>
            </w:r>
            <w:r w:rsidRPr="00B10869">
              <w:rPr>
                <w:rFonts w:cs="B Nazanin" w:hint="cs"/>
                <w:bCs/>
                <w:sz w:val="24"/>
                <w:szCs w:val="24"/>
                <w:rtl/>
              </w:rPr>
              <w:t xml:space="preserve"> صبح الی </w:t>
            </w:r>
            <w:r w:rsidR="00B10869" w:rsidRPr="00B10869">
              <w:rPr>
                <w:rFonts w:cs="B Nazanin" w:hint="cs"/>
                <w:bCs/>
                <w:sz w:val="24"/>
                <w:szCs w:val="24"/>
                <w:rtl/>
              </w:rPr>
              <w:t>.....</w:t>
            </w:r>
            <w:r w:rsidRPr="00B10869">
              <w:rPr>
                <w:rFonts w:cs="B Nazanin" w:hint="cs"/>
                <w:bCs/>
                <w:sz w:val="24"/>
                <w:szCs w:val="24"/>
                <w:rtl/>
              </w:rPr>
              <w:t xml:space="preserve">، روزهای کاری از </w:t>
            </w:r>
            <w:r w:rsidR="00B10869" w:rsidRPr="00B10869">
              <w:rPr>
                <w:rFonts w:cs="B Nazanin" w:hint="cs"/>
                <w:bCs/>
                <w:sz w:val="24"/>
                <w:szCs w:val="24"/>
                <w:rtl/>
              </w:rPr>
              <w:t>..........</w:t>
            </w:r>
            <w:r w:rsidRPr="00B10869">
              <w:rPr>
                <w:rFonts w:cs="B Nazanin" w:hint="cs"/>
                <w:bCs/>
                <w:sz w:val="24"/>
                <w:szCs w:val="24"/>
                <w:rtl/>
              </w:rPr>
              <w:t xml:space="preserve"> تا </w:t>
            </w:r>
            <w:r w:rsidR="00B10869" w:rsidRPr="00B10869">
              <w:rPr>
                <w:rFonts w:cs="B Nazanin" w:hint="cs"/>
                <w:bCs/>
                <w:sz w:val="24"/>
                <w:szCs w:val="24"/>
                <w:rtl/>
              </w:rPr>
              <w:t>............</w:t>
            </w:r>
            <w:r w:rsidRPr="00B10869">
              <w:rPr>
                <w:rFonts w:cs="B Nazanin" w:hint="cs"/>
                <w:bCs/>
                <w:sz w:val="24"/>
                <w:szCs w:val="24"/>
                <w:rtl/>
              </w:rPr>
              <w:t xml:space="preserve"> </w:t>
            </w:r>
            <w:r w:rsidR="00B10869" w:rsidRPr="00B10869">
              <w:rPr>
                <w:rFonts w:cs="B Nazanin" w:hint="cs"/>
                <w:bCs/>
                <w:sz w:val="24"/>
                <w:szCs w:val="24"/>
                <w:rtl/>
              </w:rPr>
              <w:t>می باشد.</w:t>
            </w:r>
          </w:p>
          <w:p w:rsidR="00A055E2" w:rsidRPr="00D749D0" w:rsidRDefault="00A055E2" w:rsidP="00715D18">
            <w:pPr>
              <w:bidi/>
              <w:spacing w:after="0" w:line="264" w:lineRule="auto"/>
              <w:ind w:left="656" w:hanging="656"/>
              <w:jc w:val="both"/>
              <w:rPr>
                <w:rFonts w:cs="B Nazanin"/>
                <w:bCs/>
                <w:sz w:val="24"/>
                <w:szCs w:val="24"/>
                <w:rtl/>
              </w:rPr>
            </w:pPr>
            <w:r>
              <w:rPr>
                <w:rFonts w:cs="B Nazanin" w:hint="cs"/>
                <w:bCs/>
                <w:sz w:val="24"/>
                <w:szCs w:val="24"/>
                <w:rtl/>
              </w:rPr>
              <w:t>8-17</w:t>
            </w:r>
            <w:r w:rsidRPr="00D749D0">
              <w:rPr>
                <w:rFonts w:cs="B Nazanin" w:hint="cs"/>
                <w:bCs/>
                <w:sz w:val="24"/>
                <w:szCs w:val="24"/>
                <w:rtl/>
              </w:rPr>
              <w:t xml:space="preserve"> - كليه كارگران فني</w:t>
            </w:r>
            <w:r w:rsidRPr="009C3438">
              <w:rPr>
                <w:rFonts w:ascii="Times New Roman" w:hAnsi="Times New Roman" w:cs="Times New Roman" w:hint="cs"/>
                <w:bCs/>
                <w:sz w:val="24"/>
                <w:szCs w:val="24"/>
                <w:rtl/>
              </w:rPr>
              <w:t>–</w:t>
            </w:r>
            <w:r w:rsidRPr="00D749D0">
              <w:rPr>
                <w:rFonts w:cs="B Nazanin" w:hint="cs"/>
                <w:bCs/>
                <w:sz w:val="24"/>
                <w:szCs w:val="24"/>
                <w:rtl/>
              </w:rPr>
              <w:t xml:space="preserve"> تكنيسين‌ها و مهندسين مرتبط با موضوع قرارداد كارگران پيمانكار محسوب مي‌شوند و هيچگونه رابطه استخدامي يا كارگري با كارفرما نداشته و نخواهند داشت. </w:t>
            </w:r>
            <w:r w:rsidRPr="009C3438">
              <w:rPr>
                <w:rFonts w:cs="B Nazanin" w:hint="cs"/>
                <w:bCs/>
                <w:sz w:val="24"/>
                <w:szCs w:val="24"/>
                <w:rtl/>
              </w:rPr>
              <w:t>پيمانكار متعهد گرديد كليه مقررات راجع به قانون تامين اجتماعي و قانون كار و مقرراتي كه حاكم بر حقوق كار و حقوق كارگر باشد را جهت اجراي موضوع اين قرارداد مراعات نمايد .</w:t>
            </w:r>
          </w:p>
          <w:p w:rsidR="00A055E2" w:rsidRPr="00D749D0" w:rsidRDefault="00A055E2" w:rsidP="004A0EAB">
            <w:pPr>
              <w:bidi/>
              <w:spacing w:after="0" w:line="259" w:lineRule="auto"/>
              <w:ind w:left="656" w:hanging="656"/>
              <w:jc w:val="lowKashida"/>
              <w:rPr>
                <w:rFonts w:cs="B Nazanin"/>
                <w:bCs/>
                <w:sz w:val="24"/>
                <w:szCs w:val="24"/>
                <w:rtl/>
              </w:rPr>
            </w:pPr>
            <w:r w:rsidRPr="0053419E">
              <w:rPr>
                <w:rFonts w:cs="B Nazanin" w:hint="cs"/>
                <w:bCs/>
                <w:sz w:val="24"/>
                <w:szCs w:val="24"/>
                <w:rtl/>
              </w:rPr>
              <w:t xml:space="preserve">9-17 - در صورتي كه پيمانكار تشخيص دهد تمام يا قسمت‌هاي اصلي آسانسورهای موضوع قرارداد، فرسوده و يا غيرقابل استفاده شده است؛ موظف است مراتب را كتباً و بموقع به كارفرما اعلام داشته و در صورت تاييد كارفرما و توافق هزينه‌هاي آن نسبت به رفع </w:t>
            </w:r>
            <w:r w:rsidRPr="0053419E">
              <w:rPr>
                <w:rFonts w:cs="B Nazanin" w:hint="cs"/>
                <w:bCs/>
                <w:sz w:val="24"/>
                <w:szCs w:val="24"/>
                <w:rtl/>
              </w:rPr>
              <w:lastRenderedPageBreak/>
              <w:t>نقص آسانسور از هر مدلی باشد اعم از تعمير يا تعويض اقدام نمايد. در غير اين صورت چنانچه بعلت عدم اجراي مفاد اين ماده خسارتي به كارفرما وارد آيد مسئوليت جبران آن با پيمانكار است .</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10-17</w:t>
            </w:r>
            <w:r w:rsidRPr="00D749D0">
              <w:rPr>
                <w:rFonts w:cs="B Nazanin" w:hint="cs"/>
                <w:bCs/>
                <w:sz w:val="24"/>
                <w:szCs w:val="24"/>
                <w:rtl/>
              </w:rPr>
              <w:t xml:space="preserve"> </w:t>
            </w:r>
            <w:r w:rsidRPr="009C3438">
              <w:rPr>
                <w:rFonts w:ascii="Times New Roman" w:hAnsi="Times New Roman" w:cs="Times New Roman" w:hint="cs"/>
                <w:bCs/>
                <w:sz w:val="24"/>
                <w:szCs w:val="24"/>
                <w:rtl/>
              </w:rPr>
              <w:t>–</w:t>
            </w:r>
            <w:r w:rsidRPr="00D749D0">
              <w:rPr>
                <w:rFonts w:cs="B Nazanin" w:hint="cs"/>
                <w:bCs/>
                <w:sz w:val="24"/>
                <w:szCs w:val="24"/>
                <w:rtl/>
              </w:rPr>
              <w:t xml:space="preserve"> در صورتي كه ورود به قسمت يا قسمت‌هايي از ساختمان توسط كارفرما براي كارگران پيمانكار ممنوع باشد يا ورود به آن قسمت </w:t>
            </w:r>
            <w:r w:rsidRPr="00B464A0">
              <w:rPr>
                <w:rFonts w:cs="B Nazanin" w:hint="cs"/>
                <w:bCs/>
                <w:spacing w:val="-4"/>
                <w:sz w:val="24"/>
                <w:szCs w:val="24"/>
                <w:rtl/>
              </w:rPr>
              <w:t>محتاج نیاز به هماهنگی و یا حضورنماينده كارفرما باشد بايد قبلاً با كارفرما هماهنگ شود تا خللي در امر سرويس و مراقبت ايجاد نشود .</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11-17</w:t>
            </w:r>
            <w:r w:rsidRPr="00D749D0">
              <w:rPr>
                <w:rFonts w:cs="B Nazanin" w:hint="cs"/>
                <w:bCs/>
                <w:sz w:val="24"/>
                <w:szCs w:val="24"/>
                <w:rtl/>
              </w:rPr>
              <w:t xml:space="preserve">- </w:t>
            </w:r>
            <w:r w:rsidRPr="00B464A0">
              <w:rPr>
                <w:rFonts w:cs="B Nazanin" w:hint="cs"/>
                <w:bCs/>
                <w:spacing w:val="-4"/>
                <w:sz w:val="24"/>
                <w:szCs w:val="24"/>
                <w:rtl/>
              </w:rPr>
              <w:t>پيمانكار در اجراي وظيفه خويش بنحوي عمل خواهد نمود كه اختلالي در محيط كار ايجاد نشود. تعميرات ضروري بايد در حداقل زمان</w:t>
            </w:r>
            <w:r w:rsidRPr="00D749D0">
              <w:rPr>
                <w:rFonts w:cs="B Nazanin" w:hint="cs"/>
                <w:bCs/>
                <w:sz w:val="24"/>
                <w:szCs w:val="24"/>
                <w:rtl/>
              </w:rPr>
              <w:t xml:space="preserve"> </w:t>
            </w:r>
            <w:r w:rsidRPr="00B464A0">
              <w:rPr>
                <w:rFonts w:cs="B Nazanin" w:hint="cs"/>
                <w:bCs/>
                <w:spacing w:val="-4"/>
                <w:sz w:val="24"/>
                <w:szCs w:val="24"/>
                <w:rtl/>
              </w:rPr>
              <w:t>مورد نياز و با رعايت مقررات حفاظتي و نيز پرهيز از ايجاد صداهاي گوش خراش و محل كار و جلوگيري از آلودگي محيط انجام گيرد.</w:t>
            </w:r>
          </w:p>
          <w:p w:rsidR="00A055E2" w:rsidRPr="00D749D0" w:rsidRDefault="00A055E2" w:rsidP="004A0EAB">
            <w:pPr>
              <w:tabs>
                <w:tab w:val="left" w:pos="0"/>
              </w:tabs>
              <w:bidi/>
              <w:spacing w:after="0" w:line="259" w:lineRule="auto"/>
              <w:ind w:left="370" w:hanging="370"/>
              <w:jc w:val="lowKashida"/>
              <w:rPr>
                <w:rFonts w:cs="B Nazanin"/>
                <w:bCs/>
                <w:sz w:val="24"/>
                <w:szCs w:val="24"/>
                <w:rtl/>
              </w:rPr>
            </w:pPr>
            <w:r>
              <w:rPr>
                <w:rFonts w:cs="B Nazanin" w:hint="cs"/>
                <w:bCs/>
                <w:sz w:val="24"/>
                <w:szCs w:val="24"/>
                <w:rtl/>
              </w:rPr>
              <w:t>12-17</w:t>
            </w:r>
            <w:r w:rsidRPr="00D749D0">
              <w:rPr>
                <w:rFonts w:cs="B Nazanin" w:hint="cs"/>
                <w:bCs/>
                <w:sz w:val="24"/>
                <w:szCs w:val="24"/>
                <w:rtl/>
              </w:rPr>
              <w:t>- قطعات تعويض شده پس از تهيه صورت جلسه در قبال اخذ رسيد به كارفرما تحويل داده مي‌شود .</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13-17</w:t>
            </w:r>
            <w:r w:rsidRPr="00D749D0">
              <w:rPr>
                <w:rFonts w:cs="B Nazanin" w:hint="cs"/>
                <w:bCs/>
                <w:sz w:val="24"/>
                <w:szCs w:val="24"/>
                <w:rtl/>
              </w:rPr>
              <w:t xml:space="preserve"> - پس از انقضاء مدت قرارداد كليه دستگاه‌ها و تجهيزات و لوازم به همان صورت كه به پيمانكار تحويل داده شده طي صورت جلسه‌اي با حضور نمايندگان كارفرما به پيمانكار جديد تحويل داده خواهد شد .</w:t>
            </w:r>
          </w:p>
          <w:p w:rsidR="00A055E2" w:rsidRPr="00D749D0" w:rsidRDefault="00A055E2" w:rsidP="004A0EAB">
            <w:pPr>
              <w:bidi/>
              <w:spacing w:after="0" w:line="259" w:lineRule="auto"/>
              <w:ind w:left="656" w:hanging="656"/>
              <w:jc w:val="both"/>
              <w:rPr>
                <w:rFonts w:cs="B Nazanin"/>
                <w:bCs/>
                <w:sz w:val="24"/>
                <w:szCs w:val="24"/>
                <w:rtl/>
              </w:rPr>
            </w:pPr>
            <w:r>
              <w:rPr>
                <w:rFonts w:cs="B Nazanin" w:hint="cs"/>
                <w:bCs/>
                <w:sz w:val="24"/>
                <w:szCs w:val="24"/>
                <w:rtl/>
              </w:rPr>
              <w:t>14-17</w:t>
            </w:r>
            <w:r w:rsidRPr="00D749D0">
              <w:rPr>
                <w:rFonts w:cs="B Nazanin" w:hint="cs"/>
                <w:bCs/>
                <w:sz w:val="24"/>
                <w:szCs w:val="24"/>
                <w:rtl/>
              </w:rPr>
              <w:t xml:space="preserve"> </w:t>
            </w:r>
            <w:r w:rsidRPr="009C3438">
              <w:rPr>
                <w:rFonts w:ascii="Times New Roman" w:hAnsi="Times New Roman" w:cs="Times New Roman" w:hint="cs"/>
                <w:bCs/>
                <w:sz w:val="24"/>
                <w:szCs w:val="24"/>
                <w:rtl/>
              </w:rPr>
              <w:t>–</w:t>
            </w:r>
            <w:r w:rsidRPr="00D749D0">
              <w:rPr>
                <w:rFonts w:cs="B Nazanin" w:hint="cs"/>
                <w:bCs/>
                <w:sz w:val="24"/>
                <w:szCs w:val="24"/>
                <w:rtl/>
              </w:rPr>
              <w:t xml:space="preserve"> </w:t>
            </w:r>
            <w:r w:rsidRPr="001F7572">
              <w:rPr>
                <w:rFonts w:cs="B Nazanin" w:hint="cs"/>
                <w:bCs/>
                <w:sz w:val="24"/>
                <w:szCs w:val="24"/>
                <w:rtl/>
              </w:rPr>
              <w:t>بيمه‌نمودن</w:t>
            </w:r>
            <w:r w:rsidRPr="00D73D63">
              <w:rPr>
                <w:rFonts w:cs="B Nazanin" w:hint="cs"/>
                <w:bCs/>
                <w:color w:val="000000" w:themeColor="text1"/>
                <w:sz w:val="24"/>
                <w:szCs w:val="24"/>
                <w:rtl/>
              </w:rPr>
              <w:t xml:space="preserve"> مسافران ‌آسانسورها در مقابل‌حوادث </w:t>
            </w:r>
            <w:r w:rsidRPr="009C3438">
              <w:rPr>
                <w:rFonts w:cs="B Nazanin" w:hint="cs"/>
                <w:bCs/>
                <w:sz w:val="24"/>
                <w:szCs w:val="24"/>
                <w:rtl/>
              </w:rPr>
              <w:t xml:space="preserve">جاني و نقص عضو و هزينه پزشكي تحت نظارت كارفرما برعهده پيمانكار مي‌باشد </w:t>
            </w:r>
            <w:r w:rsidRPr="00B464A0">
              <w:rPr>
                <w:rFonts w:cs="B Nazanin" w:hint="cs"/>
                <w:bCs/>
                <w:spacing w:val="-4"/>
                <w:sz w:val="24"/>
                <w:szCs w:val="24"/>
                <w:rtl/>
              </w:rPr>
              <w:t>و نزد يكي از شركت‌هاي بيمه در مقابل حوادث بيمه نمايد و بيمه‌نامه مذكور را به رويت دستگاه نظارت تعيين شده توسط كارفرما برساند.</w:t>
            </w:r>
          </w:p>
          <w:p w:rsidR="00A055E2" w:rsidRDefault="00A055E2" w:rsidP="004A0EAB">
            <w:pPr>
              <w:tabs>
                <w:tab w:val="left" w:pos="0"/>
              </w:tabs>
              <w:bidi/>
              <w:spacing w:after="0" w:line="259" w:lineRule="auto"/>
              <w:ind w:left="370" w:hanging="370"/>
              <w:jc w:val="lowKashida"/>
              <w:rPr>
                <w:rFonts w:cs="B Nazanin"/>
                <w:bCs/>
                <w:sz w:val="24"/>
                <w:szCs w:val="24"/>
              </w:rPr>
            </w:pPr>
            <w:r>
              <w:rPr>
                <w:rFonts w:cs="B Nazanin" w:hint="cs"/>
                <w:bCs/>
                <w:sz w:val="24"/>
                <w:szCs w:val="24"/>
                <w:rtl/>
              </w:rPr>
              <w:t>15-17</w:t>
            </w:r>
            <w:r w:rsidRPr="00D749D0">
              <w:rPr>
                <w:rFonts w:cs="B Nazanin" w:hint="cs"/>
                <w:bCs/>
                <w:sz w:val="24"/>
                <w:szCs w:val="24"/>
                <w:rtl/>
              </w:rPr>
              <w:t>- در صورت درخواست كارفرما، پيمانكار موظف است در تهيه و تامين قطعات مورد نياز همكاري نمايد.</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16-17</w:t>
            </w:r>
            <w:r w:rsidRPr="00D749D0">
              <w:rPr>
                <w:rFonts w:cs="B Nazanin" w:hint="cs"/>
                <w:bCs/>
                <w:sz w:val="24"/>
                <w:szCs w:val="24"/>
                <w:rtl/>
              </w:rPr>
              <w:t xml:space="preserve"> </w:t>
            </w:r>
            <w:r w:rsidRPr="009C3438">
              <w:rPr>
                <w:rFonts w:cs="B Nazanin" w:hint="cs"/>
                <w:bCs/>
                <w:sz w:val="24"/>
                <w:szCs w:val="24"/>
                <w:rtl/>
              </w:rPr>
              <w:t>- پرداخت كليه حقوق و مزايايي كه طبق قوانين كار و تامين اجتماعي به كارگران بند الف ماده قید شده موضوع اين قرارداد تعلق مي‌گيرد بعهده پيمانكار است. پيمانكار مكلف است كسور قانوني مشمول ليست حقوق و مزاياي كارگران خودرا از قبيل(بيمه و ماليات) طبق قوانين مربوطه كسر و به مراجع قانوني ذيربط ارسال نمايد كارفرما دراين خصوص هيچگونه تكليف و تعهدي ندارد .</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17-17</w:t>
            </w:r>
            <w:r w:rsidRPr="00D749D0">
              <w:rPr>
                <w:rFonts w:cs="B Nazanin" w:hint="cs"/>
                <w:bCs/>
                <w:sz w:val="24"/>
                <w:szCs w:val="24"/>
                <w:rtl/>
              </w:rPr>
              <w:t xml:space="preserve">- </w:t>
            </w:r>
            <w:r w:rsidRPr="009C3438">
              <w:rPr>
                <w:rFonts w:cs="B Nazanin" w:hint="cs"/>
                <w:bCs/>
                <w:sz w:val="24"/>
                <w:szCs w:val="24"/>
                <w:rtl/>
              </w:rPr>
              <w:t>پاسخگويي به كليه دعاوي قانوني و خواسته‌هاي كارگران فني و غيرفني - تكنيسين‌ها و مهندسين تحت پوشش درمحاكم اداري و قضائي و هيات‌هاي رسيدگي به دعاوي كارگران با پيمانكار است. به عبارت ديگر رعايت الزامات قانون كار و قانون تامين اجتماعي براي كارگراني كه به خدمت گرفته مي‌شوند با پيمانكار مي‌باشد و بنابراين پاسخگويي در برابر شكايات آنان به عهده پيمانكار بوده و كارفرما هيچگونه تعهدي در مورد امور استخدامي رفاهي و پرداخت‌هاي كارگران و ساير الزامات قانون كار و قانون تامين اجتماعي در برابر كارگران موصوف نخواهد داشت.</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18-17</w:t>
            </w:r>
            <w:r w:rsidRPr="00D749D0">
              <w:rPr>
                <w:rFonts w:cs="B Nazanin" w:hint="cs"/>
                <w:bCs/>
                <w:sz w:val="24"/>
                <w:szCs w:val="24"/>
                <w:rtl/>
              </w:rPr>
              <w:t>- پيمانكار مس</w:t>
            </w:r>
            <w:r>
              <w:rPr>
                <w:rFonts w:cs="B Nazanin" w:hint="cs"/>
                <w:bCs/>
                <w:sz w:val="24"/>
                <w:szCs w:val="24"/>
                <w:rtl/>
              </w:rPr>
              <w:t>ئ</w:t>
            </w:r>
            <w:r w:rsidRPr="00D749D0">
              <w:rPr>
                <w:rFonts w:cs="B Nazanin" w:hint="cs"/>
                <w:bCs/>
                <w:sz w:val="24"/>
                <w:szCs w:val="24"/>
                <w:rtl/>
              </w:rPr>
              <w:t>ول حفظ ايمني كامل پرسنل خود مي‌باشد و مس</w:t>
            </w:r>
            <w:r>
              <w:rPr>
                <w:rFonts w:cs="B Nazanin" w:hint="cs"/>
                <w:bCs/>
                <w:sz w:val="24"/>
                <w:szCs w:val="24"/>
                <w:rtl/>
              </w:rPr>
              <w:t>ئ</w:t>
            </w:r>
            <w:r w:rsidRPr="00D749D0">
              <w:rPr>
                <w:rFonts w:cs="B Nazanin" w:hint="cs"/>
                <w:bCs/>
                <w:sz w:val="24"/>
                <w:szCs w:val="24"/>
                <w:rtl/>
              </w:rPr>
              <w:t>وليت هرگونه حادثه احتمالي براي كارگران و ساير پرسنل پيمانكار به عهده او مي‌باشد و كارفرما از اين بابت هيچگونه مسووليتي نخواهد داشت .</w:t>
            </w:r>
          </w:p>
          <w:p w:rsidR="00A055E2" w:rsidRPr="00D749D0"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19-17</w:t>
            </w:r>
            <w:r w:rsidRPr="00D749D0">
              <w:rPr>
                <w:rFonts w:cs="B Nazanin" w:hint="cs"/>
                <w:bCs/>
                <w:sz w:val="24"/>
                <w:szCs w:val="24"/>
                <w:rtl/>
              </w:rPr>
              <w:t xml:space="preserve">- </w:t>
            </w:r>
            <w:r w:rsidRPr="001F7572">
              <w:rPr>
                <w:rFonts w:cs="B Nazanin" w:hint="cs"/>
                <w:bCs/>
                <w:sz w:val="24"/>
                <w:szCs w:val="24"/>
                <w:rtl/>
              </w:rPr>
              <w:t>بيمه</w:t>
            </w:r>
            <w:r w:rsidRPr="00F05788">
              <w:rPr>
                <w:rFonts w:cs="B Nazanin" w:hint="cs"/>
                <w:bCs/>
                <w:color w:val="000000" w:themeColor="text1"/>
                <w:sz w:val="24"/>
                <w:szCs w:val="24"/>
                <w:rtl/>
              </w:rPr>
              <w:t xml:space="preserve"> نمودن كليه آسانسورها در مقابل هر </w:t>
            </w:r>
            <w:r w:rsidRPr="009C3438">
              <w:rPr>
                <w:rFonts w:cs="B Nazanin" w:hint="cs"/>
                <w:bCs/>
                <w:sz w:val="24"/>
                <w:szCs w:val="24"/>
                <w:rtl/>
              </w:rPr>
              <w:t>گونه حادثه‌اي تحت نظر كارفرما  برعهده پيمانكار مي باشد .</w:t>
            </w:r>
          </w:p>
          <w:p w:rsidR="00A055E2" w:rsidRDefault="00A055E2" w:rsidP="004A0EAB">
            <w:pPr>
              <w:bidi/>
              <w:spacing w:after="0" w:line="259" w:lineRule="auto"/>
              <w:ind w:left="656" w:hanging="656"/>
              <w:jc w:val="lowKashida"/>
              <w:rPr>
                <w:rFonts w:cs="B Nazanin"/>
                <w:bCs/>
                <w:sz w:val="24"/>
                <w:szCs w:val="24"/>
                <w:rtl/>
              </w:rPr>
            </w:pPr>
            <w:r>
              <w:rPr>
                <w:rFonts w:cs="B Nazanin" w:hint="cs"/>
                <w:bCs/>
                <w:sz w:val="24"/>
                <w:szCs w:val="24"/>
                <w:rtl/>
              </w:rPr>
              <w:t>20-17</w:t>
            </w:r>
            <w:r w:rsidRPr="00D749D0">
              <w:rPr>
                <w:rFonts w:cs="B Nazanin" w:hint="cs"/>
                <w:bCs/>
                <w:sz w:val="24"/>
                <w:szCs w:val="24"/>
                <w:rtl/>
              </w:rPr>
              <w:t xml:space="preserve">- پیمانکار موظف است درصورت عدم پرداخت صورت وضعیت ماهانه توسط کارفرما حداقل </w:t>
            </w:r>
            <w:r w:rsidRPr="009C3438">
              <w:rPr>
                <w:rFonts w:cs="B Nazanin" w:hint="cs"/>
                <w:bCs/>
                <w:sz w:val="24"/>
                <w:szCs w:val="24"/>
                <w:rtl/>
              </w:rPr>
              <w:t>2</w:t>
            </w:r>
            <w:r w:rsidRPr="00D749D0">
              <w:rPr>
                <w:rFonts w:cs="B Nazanin" w:hint="cs"/>
                <w:bCs/>
                <w:sz w:val="24"/>
                <w:szCs w:val="24"/>
                <w:rtl/>
              </w:rPr>
              <w:t xml:space="preserve"> ماه توان مالی لازم جهت ارائه خدمت و پرداخت دستمزد و مزایای کارکنان خود را داشته و در این مدت نسبت به ارائه خدمت براساس مفاد قرارداد اقدام نماید.</w:t>
            </w:r>
          </w:p>
          <w:p w:rsidR="00A055E2" w:rsidRPr="00D749D0" w:rsidRDefault="00A055E2" w:rsidP="00765C51">
            <w:pPr>
              <w:bidi/>
              <w:spacing w:after="0" w:line="264" w:lineRule="auto"/>
              <w:ind w:left="658" w:hanging="658"/>
              <w:jc w:val="lowKashida"/>
              <w:rPr>
                <w:rFonts w:cs="B Nazanin"/>
                <w:bCs/>
                <w:sz w:val="24"/>
                <w:szCs w:val="24"/>
                <w:rtl/>
              </w:rPr>
            </w:pPr>
            <w:r>
              <w:rPr>
                <w:rFonts w:cs="B Nazanin" w:hint="cs"/>
                <w:bCs/>
                <w:sz w:val="24"/>
                <w:szCs w:val="24"/>
                <w:rtl/>
              </w:rPr>
              <w:t>21-17</w:t>
            </w:r>
            <w:r w:rsidRPr="00D749D0">
              <w:rPr>
                <w:rFonts w:cs="B Nazanin" w:hint="cs"/>
                <w:bCs/>
                <w:sz w:val="24"/>
                <w:szCs w:val="24"/>
                <w:rtl/>
              </w:rPr>
              <w:t xml:space="preserve">- </w:t>
            </w:r>
            <w:r w:rsidR="00765C51">
              <w:rPr>
                <w:rFonts w:cs="B Nazanin" w:hint="cs"/>
                <w:bCs/>
                <w:sz w:val="24"/>
                <w:szCs w:val="24"/>
                <w:rtl/>
              </w:rPr>
              <w:t>پیمانکار</w:t>
            </w:r>
            <w:r w:rsidRPr="009C3438">
              <w:rPr>
                <w:rFonts w:cs="B Nazanin" w:hint="cs"/>
                <w:bCs/>
                <w:sz w:val="24"/>
                <w:szCs w:val="24"/>
                <w:rtl/>
              </w:rPr>
              <w:t xml:space="preserve">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w:t>
            </w:r>
            <w:r w:rsidR="00765C51">
              <w:rPr>
                <w:rFonts w:cs="B Nazanin" w:hint="cs"/>
                <w:bCs/>
                <w:sz w:val="24"/>
                <w:szCs w:val="24"/>
                <w:rtl/>
              </w:rPr>
              <w:t>کارفرما</w:t>
            </w:r>
            <w:r w:rsidRPr="009C3438">
              <w:rPr>
                <w:rFonts w:cs="B Nazanin" w:hint="cs"/>
                <w:bCs/>
                <w:sz w:val="24"/>
                <w:szCs w:val="24"/>
                <w:rtl/>
              </w:rPr>
              <w:t xml:space="preserve"> به عهده </w:t>
            </w:r>
            <w:r w:rsidR="00765C51">
              <w:rPr>
                <w:rFonts w:cs="B Nazanin" w:hint="cs"/>
                <w:bCs/>
                <w:sz w:val="24"/>
                <w:szCs w:val="24"/>
                <w:rtl/>
              </w:rPr>
              <w:t>پیمانکار</w:t>
            </w:r>
            <w:r w:rsidRPr="009C3438">
              <w:rPr>
                <w:rFonts w:cs="B Nazanin" w:hint="cs"/>
                <w:bCs/>
                <w:sz w:val="24"/>
                <w:szCs w:val="24"/>
                <w:rtl/>
              </w:rPr>
              <w:t xml:space="preserve">خواهد بود و </w:t>
            </w:r>
            <w:r w:rsidR="00765C51">
              <w:rPr>
                <w:rFonts w:cs="B Nazanin" w:hint="cs"/>
                <w:bCs/>
                <w:sz w:val="24"/>
                <w:szCs w:val="24"/>
                <w:rtl/>
              </w:rPr>
              <w:t>پیمانکار</w:t>
            </w:r>
            <w:r w:rsidRPr="009C3438">
              <w:rPr>
                <w:rFonts w:cs="B Nazanin" w:hint="cs"/>
                <w:bCs/>
                <w:sz w:val="24"/>
                <w:szCs w:val="24"/>
                <w:rtl/>
              </w:rPr>
              <w:t xml:space="preserve"> حق هرگونه اعتراض را نسبت به کیفیت و کمیّت خسارات معین از خود سلب می نماید و </w:t>
            </w:r>
            <w:r w:rsidR="00765C51">
              <w:rPr>
                <w:rFonts w:cs="B Nazanin" w:hint="cs"/>
                <w:bCs/>
                <w:sz w:val="24"/>
                <w:szCs w:val="24"/>
                <w:rtl/>
              </w:rPr>
              <w:t>کارفرما</w:t>
            </w:r>
            <w:r w:rsidRPr="009C3438">
              <w:rPr>
                <w:rFonts w:cs="B Nazanin" w:hint="cs"/>
                <w:bCs/>
                <w:sz w:val="24"/>
                <w:szCs w:val="24"/>
                <w:rtl/>
              </w:rPr>
              <w:t xml:space="preserve"> می تواند خسارات را از مطالبات </w:t>
            </w:r>
            <w:r w:rsidR="00765C51">
              <w:rPr>
                <w:rFonts w:cs="B Nazanin" w:hint="cs"/>
                <w:bCs/>
                <w:sz w:val="24"/>
                <w:szCs w:val="24"/>
                <w:rtl/>
              </w:rPr>
              <w:t>پیمانکار</w:t>
            </w:r>
            <w:r w:rsidRPr="009C3438">
              <w:rPr>
                <w:rFonts w:cs="B Nazanin" w:hint="cs"/>
                <w:bCs/>
                <w:sz w:val="24"/>
                <w:szCs w:val="24"/>
                <w:rtl/>
              </w:rPr>
              <w:t xml:space="preserve"> و یا از ضمانت نامه بانکی و یا هر طریق مقتضی و ممکن وصول نماید</w:t>
            </w:r>
            <w:r w:rsidRPr="00D749D0">
              <w:rPr>
                <w:rFonts w:cs="B Nazanin" w:hint="cs"/>
                <w:bCs/>
                <w:sz w:val="24"/>
                <w:szCs w:val="24"/>
                <w:rtl/>
              </w:rPr>
              <w:t>.</w:t>
            </w:r>
          </w:p>
          <w:p w:rsidR="00A055E2" w:rsidRPr="00D749D0" w:rsidRDefault="00A055E2" w:rsidP="00715D18">
            <w:pPr>
              <w:bidi/>
              <w:spacing w:after="0" w:line="264" w:lineRule="auto"/>
              <w:ind w:left="658" w:hanging="658"/>
              <w:jc w:val="lowKashida"/>
              <w:rPr>
                <w:rFonts w:cs="B Nazanin"/>
                <w:bCs/>
                <w:sz w:val="24"/>
                <w:szCs w:val="24"/>
                <w:rtl/>
              </w:rPr>
            </w:pPr>
            <w:r>
              <w:rPr>
                <w:rFonts w:cs="B Nazanin" w:hint="cs"/>
                <w:bCs/>
                <w:sz w:val="24"/>
                <w:szCs w:val="24"/>
                <w:rtl/>
              </w:rPr>
              <w:t>22-17</w:t>
            </w:r>
            <w:r w:rsidRPr="00D749D0">
              <w:rPr>
                <w:rFonts w:cs="B Nazanin" w:hint="cs"/>
                <w:bCs/>
                <w:sz w:val="24"/>
                <w:szCs w:val="24"/>
                <w:rtl/>
              </w:rPr>
              <w:t>-</w:t>
            </w:r>
            <w:r w:rsidRPr="002413CB">
              <w:rPr>
                <w:rFonts w:cs="B Nazanin" w:hint="cs"/>
                <w:bCs/>
                <w:sz w:val="24"/>
                <w:szCs w:val="24"/>
                <w:rtl/>
              </w:rPr>
              <w:t xml:space="preserve"> پیمانکار حق واگذاري موضوع قرارداد را به اشخاص ديگر كلاً يا جزئاً (اعم از حقيقي يا حقوقي) ندارد. در صورت واگذاری، </w:t>
            </w:r>
            <w:r w:rsidRPr="002413CB">
              <w:rPr>
                <w:rFonts w:cs="B Nazanin"/>
                <w:bCs/>
                <w:sz w:val="24"/>
                <w:szCs w:val="24"/>
                <w:rtl/>
              </w:rPr>
              <w:t>ا</w:t>
            </w:r>
            <w:r w:rsidRPr="002413CB">
              <w:rPr>
                <w:rFonts w:cs="B Nazanin" w:hint="cs"/>
                <w:bCs/>
                <w:sz w:val="24"/>
                <w:szCs w:val="24"/>
                <w:rtl/>
              </w:rPr>
              <w:t>ی</w:t>
            </w:r>
            <w:r w:rsidRPr="002413CB">
              <w:rPr>
                <w:rFonts w:cs="B Nazanin" w:hint="eastAsia"/>
                <w:bCs/>
                <w:sz w:val="24"/>
                <w:szCs w:val="24"/>
                <w:rtl/>
              </w:rPr>
              <w:t>ن</w:t>
            </w:r>
            <w:r w:rsidRPr="002413CB">
              <w:rPr>
                <w:rFonts w:cs="B Nazanin"/>
                <w:bCs/>
                <w:sz w:val="24"/>
                <w:szCs w:val="24"/>
                <w:rtl/>
              </w:rPr>
              <w:t xml:space="preserve"> واگذار</w:t>
            </w:r>
            <w:r w:rsidRPr="002413CB">
              <w:rPr>
                <w:rFonts w:cs="B Nazanin" w:hint="cs"/>
                <w:bCs/>
                <w:sz w:val="24"/>
                <w:szCs w:val="24"/>
                <w:rtl/>
              </w:rPr>
              <w:t>ی</w:t>
            </w:r>
            <w:r w:rsidRPr="002413CB">
              <w:rPr>
                <w:rFonts w:cs="B Nazanin"/>
                <w:bCs/>
                <w:sz w:val="24"/>
                <w:szCs w:val="24"/>
                <w:rtl/>
              </w:rPr>
              <w:t xml:space="preserve"> از اعتبار ساقط و علاوه بر ا</w:t>
            </w:r>
            <w:r w:rsidRPr="002413CB">
              <w:rPr>
                <w:rFonts w:cs="B Nazanin" w:hint="cs"/>
                <w:bCs/>
                <w:sz w:val="24"/>
                <w:szCs w:val="24"/>
                <w:rtl/>
              </w:rPr>
              <w:t>ی</w:t>
            </w:r>
            <w:r w:rsidRPr="002413CB">
              <w:rPr>
                <w:rFonts w:cs="B Nazanin" w:hint="eastAsia"/>
                <w:bCs/>
                <w:sz w:val="24"/>
                <w:szCs w:val="24"/>
                <w:rtl/>
              </w:rPr>
              <w:t>جاد</w:t>
            </w:r>
            <w:r w:rsidRPr="002413CB">
              <w:rPr>
                <w:rFonts w:cs="B Nazanin"/>
                <w:bCs/>
                <w:sz w:val="24"/>
                <w:szCs w:val="24"/>
                <w:rtl/>
              </w:rPr>
              <w:t xml:space="preserve"> حق فسخ برا</w:t>
            </w:r>
            <w:r w:rsidRPr="002413CB">
              <w:rPr>
                <w:rFonts w:cs="B Nazanin" w:hint="cs"/>
                <w:bCs/>
                <w:sz w:val="24"/>
                <w:szCs w:val="24"/>
                <w:rtl/>
              </w:rPr>
              <w:t>ی</w:t>
            </w:r>
            <w:r w:rsidRPr="002413CB">
              <w:rPr>
                <w:rFonts w:cs="B Nazanin"/>
                <w:bCs/>
                <w:sz w:val="24"/>
                <w:szCs w:val="24"/>
                <w:rtl/>
              </w:rPr>
              <w:t xml:space="preserve"> </w:t>
            </w:r>
            <w:r w:rsidRPr="002413CB">
              <w:rPr>
                <w:rFonts w:cs="B Nazanin" w:hint="cs"/>
                <w:bCs/>
                <w:sz w:val="24"/>
                <w:szCs w:val="24"/>
                <w:rtl/>
              </w:rPr>
              <w:t>کارفرما</w:t>
            </w:r>
            <w:r w:rsidRPr="002413CB">
              <w:rPr>
                <w:rFonts w:cs="B Nazanin"/>
                <w:bCs/>
                <w:sz w:val="24"/>
                <w:szCs w:val="24"/>
                <w:rtl/>
              </w:rPr>
              <w:t xml:space="preserve"> جبران خسارات وارده ناش</w:t>
            </w:r>
            <w:r w:rsidRPr="002413CB">
              <w:rPr>
                <w:rFonts w:cs="B Nazanin" w:hint="cs"/>
                <w:bCs/>
                <w:sz w:val="24"/>
                <w:szCs w:val="24"/>
                <w:rtl/>
              </w:rPr>
              <w:t>ی</w:t>
            </w:r>
            <w:r w:rsidRPr="002413CB">
              <w:rPr>
                <w:rFonts w:cs="B Nazanin"/>
                <w:bCs/>
                <w:sz w:val="24"/>
                <w:szCs w:val="24"/>
                <w:rtl/>
              </w:rPr>
              <w:t xml:space="preserve"> از واگذار</w:t>
            </w:r>
            <w:r w:rsidRPr="002413CB">
              <w:rPr>
                <w:rFonts w:cs="B Nazanin" w:hint="cs"/>
                <w:bCs/>
                <w:sz w:val="24"/>
                <w:szCs w:val="24"/>
                <w:rtl/>
              </w:rPr>
              <w:t>ی</w:t>
            </w:r>
            <w:r w:rsidRPr="002413CB">
              <w:rPr>
                <w:rFonts w:cs="B Nazanin"/>
                <w:bCs/>
                <w:sz w:val="24"/>
                <w:szCs w:val="24"/>
                <w:rtl/>
              </w:rPr>
              <w:t xml:space="preserve"> با تع</w:t>
            </w:r>
            <w:r w:rsidRPr="002413CB">
              <w:rPr>
                <w:rFonts w:cs="B Nazanin" w:hint="cs"/>
                <w:bCs/>
                <w:sz w:val="24"/>
                <w:szCs w:val="24"/>
                <w:rtl/>
              </w:rPr>
              <w:t>یی</w:t>
            </w:r>
            <w:r w:rsidRPr="002413CB">
              <w:rPr>
                <w:rFonts w:cs="B Nazanin" w:hint="eastAsia"/>
                <w:bCs/>
                <w:sz w:val="24"/>
                <w:szCs w:val="24"/>
                <w:rtl/>
              </w:rPr>
              <w:t>ن</w:t>
            </w:r>
            <w:r w:rsidRPr="002413CB">
              <w:rPr>
                <w:rFonts w:cs="B Nazanin"/>
                <w:bCs/>
                <w:sz w:val="24"/>
                <w:szCs w:val="24"/>
                <w:rtl/>
              </w:rPr>
              <w:t xml:space="preserve"> و تشخ</w:t>
            </w:r>
            <w:r w:rsidRPr="002413CB">
              <w:rPr>
                <w:rFonts w:cs="B Nazanin" w:hint="cs"/>
                <w:bCs/>
                <w:sz w:val="24"/>
                <w:szCs w:val="24"/>
                <w:rtl/>
              </w:rPr>
              <w:t>ی</w:t>
            </w:r>
            <w:r w:rsidRPr="002413CB">
              <w:rPr>
                <w:rFonts w:cs="B Nazanin" w:hint="eastAsia"/>
                <w:bCs/>
                <w:sz w:val="24"/>
                <w:szCs w:val="24"/>
                <w:rtl/>
              </w:rPr>
              <w:t>ص</w:t>
            </w:r>
            <w:r w:rsidRPr="002413CB">
              <w:rPr>
                <w:rFonts w:cs="B Nazanin"/>
                <w:bCs/>
                <w:sz w:val="24"/>
                <w:szCs w:val="24"/>
                <w:rtl/>
              </w:rPr>
              <w:t xml:space="preserve"> </w:t>
            </w:r>
            <w:r w:rsidRPr="002413CB">
              <w:rPr>
                <w:rFonts w:cs="B Nazanin" w:hint="cs"/>
                <w:bCs/>
                <w:sz w:val="24"/>
                <w:szCs w:val="24"/>
                <w:rtl/>
              </w:rPr>
              <w:lastRenderedPageBreak/>
              <w:t xml:space="preserve">کمیسیون حل اختلاف مندرج در ماده 19 این قرارداد </w:t>
            </w:r>
            <w:r w:rsidRPr="002413CB">
              <w:rPr>
                <w:rFonts w:cs="B Nazanin"/>
                <w:bCs/>
                <w:sz w:val="24"/>
                <w:szCs w:val="24"/>
                <w:rtl/>
              </w:rPr>
              <w:t xml:space="preserve">به عهده </w:t>
            </w:r>
            <w:r w:rsidRPr="002413CB">
              <w:rPr>
                <w:rFonts w:cs="B Nazanin" w:hint="cs"/>
                <w:bCs/>
                <w:sz w:val="24"/>
                <w:szCs w:val="24"/>
                <w:rtl/>
              </w:rPr>
              <w:t>پیمانکار</w:t>
            </w:r>
            <w:r w:rsidRPr="002413CB">
              <w:rPr>
                <w:rFonts w:cs="B Nazanin"/>
                <w:bCs/>
                <w:sz w:val="24"/>
                <w:szCs w:val="24"/>
                <w:rtl/>
              </w:rPr>
              <w:t xml:space="preserve"> بوده و </w:t>
            </w:r>
            <w:r w:rsidRPr="002413CB">
              <w:rPr>
                <w:rFonts w:cs="B Nazanin" w:hint="cs"/>
                <w:bCs/>
                <w:sz w:val="24"/>
                <w:szCs w:val="24"/>
                <w:rtl/>
              </w:rPr>
              <w:t>کارفرما</w:t>
            </w:r>
            <w:r w:rsidRPr="002413CB">
              <w:rPr>
                <w:rFonts w:cs="B Nazanin"/>
                <w:bCs/>
                <w:sz w:val="24"/>
                <w:szCs w:val="24"/>
                <w:rtl/>
              </w:rPr>
              <w:t xml:space="preserve"> مجاز است خسارات مع</w:t>
            </w:r>
            <w:r w:rsidRPr="002413CB">
              <w:rPr>
                <w:rFonts w:cs="B Nazanin" w:hint="cs"/>
                <w:bCs/>
                <w:sz w:val="24"/>
                <w:szCs w:val="24"/>
                <w:rtl/>
              </w:rPr>
              <w:t>ی</w:t>
            </w:r>
            <w:r w:rsidRPr="002413CB">
              <w:rPr>
                <w:rFonts w:cs="B Nazanin" w:hint="eastAsia"/>
                <w:bCs/>
                <w:sz w:val="24"/>
                <w:szCs w:val="24"/>
                <w:rtl/>
              </w:rPr>
              <w:t>ن</w:t>
            </w:r>
            <w:r w:rsidRPr="002413CB">
              <w:rPr>
                <w:rFonts w:cs="B Nazanin"/>
                <w:bCs/>
                <w:sz w:val="24"/>
                <w:szCs w:val="24"/>
                <w:rtl/>
              </w:rPr>
              <w:t xml:space="preserve"> را از مطالبات </w:t>
            </w:r>
            <w:r w:rsidRPr="002413CB">
              <w:rPr>
                <w:rFonts w:cs="B Nazanin" w:hint="cs"/>
                <w:bCs/>
                <w:sz w:val="24"/>
                <w:szCs w:val="24"/>
                <w:rtl/>
              </w:rPr>
              <w:t>پیمانکار</w:t>
            </w:r>
            <w:r w:rsidRPr="002413CB">
              <w:rPr>
                <w:rFonts w:cs="B Nazanin"/>
                <w:bCs/>
                <w:sz w:val="24"/>
                <w:szCs w:val="24"/>
                <w:rtl/>
              </w:rPr>
              <w:t xml:space="preserve"> و </w:t>
            </w:r>
            <w:r w:rsidRPr="002413CB">
              <w:rPr>
                <w:rFonts w:cs="B Nazanin" w:hint="cs"/>
                <w:bCs/>
                <w:sz w:val="24"/>
                <w:szCs w:val="24"/>
                <w:rtl/>
              </w:rPr>
              <w:t>ی</w:t>
            </w:r>
            <w:r w:rsidRPr="002413CB">
              <w:rPr>
                <w:rFonts w:cs="B Nazanin" w:hint="eastAsia"/>
                <w:bCs/>
                <w:sz w:val="24"/>
                <w:szCs w:val="24"/>
                <w:rtl/>
              </w:rPr>
              <w:t>ا</w:t>
            </w:r>
            <w:r w:rsidRPr="002413CB">
              <w:rPr>
                <w:rFonts w:cs="B Nazanin"/>
                <w:bCs/>
                <w:sz w:val="24"/>
                <w:szCs w:val="24"/>
                <w:rtl/>
              </w:rPr>
              <w:t xml:space="preserve"> هر طر</w:t>
            </w:r>
            <w:r w:rsidRPr="002413CB">
              <w:rPr>
                <w:rFonts w:cs="B Nazanin" w:hint="cs"/>
                <w:bCs/>
                <w:sz w:val="24"/>
                <w:szCs w:val="24"/>
                <w:rtl/>
              </w:rPr>
              <w:t>ی</w:t>
            </w:r>
            <w:r w:rsidRPr="002413CB">
              <w:rPr>
                <w:rFonts w:cs="B Nazanin" w:hint="eastAsia"/>
                <w:bCs/>
                <w:sz w:val="24"/>
                <w:szCs w:val="24"/>
                <w:rtl/>
              </w:rPr>
              <w:t>ق</w:t>
            </w:r>
            <w:r w:rsidRPr="002413CB">
              <w:rPr>
                <w:rFonts w:cs="B Nazanin"/>
                <w:bCs/>
                <w:sz w:val="24"/>
                <w:szCs w:val="24"/>
                <w:rtl/>
              </w:rPr>
              <w:t xml:space="preserve"> ممکن و مقتض</w:t>
            </w:r>
            <w:r w:rsidRPr="002413CB">
              <w:rPr>
                <w:rFonts w:cs="B Nazanin" w:hint="cs"/>
                <w:bCs/>
                <w:sz w:val="24"/>
                <w:szCs w:val="24"/>
                <w:rtl/>
              </w:rPr>
              <w:t>ی</w:t>
            </w:r>
            <w:r w:rsidRPr="002413CB">
              <w:rPr>
                <w:rFonts w:cs="B Nazanin"/>
                <w:bCs/>
                <w:sz w:val="24"/>
                <w:szCs w:val="24"/>
                <w:rtl/>
              </w:rPr>
              <w:t xml:space="preserve"> وصول </w:t>
            </w:r>
            <w:r w:rsidRPr="002413CB">
              <w:rPr>
                <w:rFonts w:cs="B Nazanin" w:hint="cs"/>
                <w:bCs/>
                <w:sz w:val="24"/>
                <w:szCs w:val="24"/>
                <w:rtl/>
              </w:rPr>
              <w:t>نماید.</w:t>
            </w:r>
          </w:p>
          <w:p w:rsidR="00A055E2" w:rsidRPr="00D749D0" w:rsidRDefault="00A055E2" w:rsidP="00715D18">
            <w:pPr>
              <w:bidi/>
              <w:spacing w:after="0" w:line="264" w:lineRule="auto"/>
              <w:ind w:left="658" w:hanging="658"/>
              <w:jc w:val="lowKashida"/>
              <w:rPr>
                <w:rFonts w:cs="B Nazanin"/>
                <w:bCs/>
                <w:sz w:val="24"/>
                <w:szCs w:val="24"/>
                <w:rtl/>
              </w:rPr>
            </w:pPr>
            <w:r>
              <w:rPr>
                <w:rFonts w:cs="B Nazanin" w:hint="cs"/>
                <w:bCs/>
                <w:sz w:val="24"/>
                <w:szCs w:val="24"/>
                <w:rtl/>
              </w:rPr>
              <w:t>23-17</w:t>
            </w:r>
            <w:r w:rsidRPr="00D749D0">
              <w:rPr>
                <w:rFonts w:cs="B Nazanin" w:hint="cs"/>
                <w:bCs/>
                <w:sz w:val="24"/>
                <w:szCs w:val="24"/>
                <w:rtl/>
              </w:rPr>
              <w:t>- پيمانكار متعهد و مس</w:t>
            </w:r>
            <w:r>
              <w:rPr>
                <w:rFonts w:cs="B Nazanin" w:hint="cs"/>
                <w:bCs/>
                <w:sz w:val="24"/>
                <w:szCs w:val="24"/>
                <w:rtl/>
              </w:rPr>
              <w:t>ئ</w:t>
            </w:r>
            <w:r w:rsidRPr="00D749D0">
              <w:rPr>
                <w:rFonts w:cs="B Nazanin" w:hint="cs"/>
                <w:bCs/>
                <w:sz w:val="24"/>
                <w:szCs w:val="24"/>
                <w:rtl/>
              </w:rPr>
              <w:t>ول پاسخگویي كليه حقوق مربوط به كارگران خود در قبال قانون كار و قانون تامين اجتماعي و ساير مراجع قانوني ذيربط مي‌باشد و كارفرما هيچگونه تعهد و مسووليت و پاسخگوئي در قبال موضوعات ذكرشده ندارد.</w:t>
            </w:r>
          </w:p>
          <w:p w:rsidR="00A055E2" w:rsidRDefault="00A055E2" w:rsidP="00715D18">
            <w:pPr>
              <w:bidi/>
              <w:spacing w:after="0" w:line="264" w:lineRule="auto"/>
              <w:ind w:left="658" w:hanging="658"/>
              <w:jc w:val="lowKashida"/>
              <w:rPr>
                <w:rFonts w:cs="B Nazanin"/>
                <w:bCs/>
                <w:sz w:val="24"/>
                <w:szCs w:val="24"/>
                <w:rtl/>
              </w:rPr>
            </w:pPr>
            <w:r>
              <w:rPr>
                <w:rFonts w:cs="B Nazanin" w:hint="cs"/>
                <w:bCs/>
                <w:sz w:val="24"/>
                <w:szCs w:val="24"/>
                <w:rtl/>
              </w:rPr>
              <w:t>24-17</w:t>
            </w:r>
            <w:r w:rsidRPr="00D749D0">
              <w:rPr>
                <w:rFonts w:cs="B Nazanin" w:hint="cs"/>
                <w:bCs/>
                <w:sz w:val="24"/>
                <w:szCs w:val="24"/>
                <w:rtl/>
              </w:rPr>
              <w:t xml:space="preserve">- </w:t>
            </w:r>
            <w:r w:rsidRPr="009C3438">
              <w:rPr>
                <w:rFonts w:cs="B Nazanin" w:hint="cs"/>
                <w:bCs/>
                <w:sz w:val="24"/>
                <w:szCs w:val="24"/>
                <w:rtl/>
              </w:rPr>
              <w:t>پيمانكار اعلام و تاييد مي‌نمايد كه موضوع قرارداد به رويت وي رسيده و از كم و كيف كار كلا و جزئا مطلع بوده، از محل كار بازديد به عمل آورده و آگاه به كليه شرايط قرارداد و مقتضيات محل بوده بطوري كه بعداً در اجراي مفاد قرارداد هيچگونه عذري پذيرفته نخواهد بود.</w:t>
            </w:r>
          </w:p>
          <w:p w:rsidR="00A055E2" w:rsidRPr="00047175" w:rsidRDefault="00A055E2" w:rsidP="00715D18">
            <w:pPr>
              <w:bidi/>
              <w:spacing w:after="0" w:line="264" w:lineRule="auto"/>
              <w:ind w:left="658" w:hanging="658"/>
              <w:jc w:val="lowKashida"/>
              <w:rPr>
                <w:rFonts w:cs="B Nazanin"/>
                <w:bCs/>
                <w:sz w:val="24"/>
                <w:szCs w:val="24"/>
              </w:rPr>
            </w:pPr>
            <w:r>
              <w:rPr>
                <w:rFonts w:cs="B Nazanin" w:hint="cs"/>
                <w:bCs/>
                <w:sz w:val="24"/>
                <w:szCs w:val="24"/>
                <w:rtl/>
              </w:rPr>
              <w:t xml:space="preserve">25-17- </w:t>
            </w:r>
            <w:r w:rsidRPr="00047175">
              <w:rPr>
                <w:rFonts w:cs="B Nazanin" w:hint="cs"/>
                <w:bCs/>
                <w:sz w:val="24"/>
                <w:szCs w:val="24"/>
                <w:rtl/>
              </w:rPr>
              <w:t>پيمانكار نيروهاي موضوع قرارداد را به منظور جبران خسارت جاني احتمالي تحت پوشش بيمه مسئوليت مدني قرارداده و كليه هزينه‌هاي مربوط به اخذ بيمه نامه هاي مذكور بر عهده پيمانكار بوده و مي ‌بايست در حق‌الزحمه پيشنهادي توسط پيمانكار لحاظ گردد. تاكيد مي ‌نمايد كارفرما در خصوص جبران خسارت اشاره شده از قبيل جاني و .... هيچگونه تعهدي ندارد.</w:t>
            </w:r>
          </w:p>
          <w:p w:rsidR="00A055E2" w:rsidRPr="00047175" w:rsidRDefault="00A055E2" w:rsidP="00715D18">
            <w:pPr>
              <w:bidi/>
              <w:spacing w:after="0" w:line="264" w:lineRule="auto"/>
              <w:ind w:left="658" w:hanging="658"/>
              <w:jc w:val="lowKashida"/>
              <w:rPr>
                <w:rFonts w:cs="B Nazanin"/>
                <w:bCs/>
                <w:sz w:val="24"/>
                <w:szCs w:val="24"/>
                <w:rtl/>
              </w:rPr>
            </w:pPr>
            <w:r>
              <w:rPr>
                <w:rFonts w:cs="B Nazanin" w:hint="cs"/>
                <w:bCs/>
                <w:sz w:val="24"/>
                <w:szCs w:val="24"/>
                <w:rtl/>
              </w:rPr>
              <w:t xml:space="preserve">26-17- </w:t>
            </w:r>
            <w:r w:rsidRPr="00047175">
              <w:rPr>
                <w:rFonts w:cs="B Nazanin" w:hint="cs"/>
                <w:bCs/>
                <w:sz w:val="24"/>
                <w:szCs w:val="24"/>
                <w:rtl/>
              </w:rPr>
              <w:t xml:space="preserve">درصورت ايراد خسارت و عدم اجراي تعهدات از سوي پيمانكار، كارفرما مي‌تواند </w:t>
            </w:r>
            <w:r>
              <w:rPr>
                <w:rFonts w:cs="B Nazanin" w:hint="cs"/>
                <w:bCs/>
                <w:sz w:val="24"/>
                <w:szCs w:val="24"/>
                <w:rtl/>
              </w:rPr>
              <w:t xml:space="preserve">طبق نظر کارشناس منتخب دانشگاه </w:t>
            </w:r>
            <w:r w:rsidRPr="00047175">
              <w:rPr>
                <w:rFonts w:cs="B Nazanin" w:hint="cs"/>
                <w:bCs/>
                <w:sz w:val="24"/>
                <w:szCs w:val="24"/>
                <w:rtl/>
              </w:rPr>
              <w:t>به ميزان درصد</w:t>
            </w:r>
            <w:r>
              <w:rPr>
                <w:rFonts w:cs="B Nazanin" w:hint="cs"/>
                <w:bCs/>
                <w:sz w:val="24"/>
                <w:szCs w:val="24"/>
                <w:rtl/>
              </w:rPr>
              <w:t xml:space="preserve"> تعیین شده</w:t>
            </w:r>
            <w:r w:rsidRPr="00047175">
              <w:rPr>
                <w:rFonts w:cs="B Nazanin" w:hint="cs"/>
                <w:bCs/>
                <w:sz w:val="24"/>
                <w:szCs w:val="24"/>
                <w:rtl/>
              </w:rPr>
              <w:t xml:space="preserve"> </w:t>
            </w:r>
            <w:r>
              <w:rPr>
                <w:rFonts w:cs="B Nazanin" w:hint="cs"/>
                <w:bCs/>
                <w:sz w:val="24"/>
                <w:szCs w:val="24"/>
                <w:rtl/>
              </w:rPr>
              <w:t>به عنوان خسارت</w:t>
            </w:r>
            <w:r w:rsidRPr="00047175">
              <w:rPr>
                <w:rFonts w:cs="B Nazanin" w:hint="cs"/>
                <w:bCs/>
                <w:sz w:val="24"/>
                <w:szCs w:val="24"/>
                <w:rtl/>
              </w:rPr>
              <w:t xml:space="preserve"> از محل طلب‌ها، ضمانت‌نامه‌ها و سپرده‌هاي پيمانكار اخذ خسارت نمايد.</w:t>
            </w:r>
          </w:p>
          <w:p w:rsidR="00A055E2" w:rsidRPr="00A055E2" w:rsidRDefault="00A055E2" w:rsidP="00715D18">
            <w:pPr>
              <w:bidi/>
              <w:spacing w:after="0" w:line="264" w:lineRule="auto"/>
              <w:ind w:left="658" w:hanging="658"/>
              <w:jc w:val="lowKashida"/>
              <w:rPr>
                <w:rFonts w:cs="B Nazanin"/>
                <w:bCs/>
                <w:sz w:val="24"/>
                <w:szCs w:val="24"/>
                <w:rtl/>
              </w:rPr>
            </w:pPr>
            <w:r>
              <w:rPr>
                <w:rFonts w:cs="B Nazanin" w:hint="cs"/>
                <w:bCs/>
                <w:sz w:val="24"/>
                <w:szCs w:val="24"/>
                <w:rtl/>
              </w:rPr>
              <w:t xml:space="preserve">27-17- </w:t>
            </w:r>
            <w:r w:rsidRPr="00047175">
              <w:rPr>
                <w:rFonts w:cs="B Nazanin" w:hint="cs"/>
                <w:bCs/>
                <w:sz w:val="24"/>
                <w:szCs w:val="24"/>
                <w:rtl/>
              </w:rPr>
              <w:t>پيمانكار متعهد مي‌باشد كليه مسئوليت‌هاي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كمترين تعهدي در خسارت وارده از هيچ نوعي را ندارد و چنانچه در اثر قصور از ناحيه پيمانكار موجب ضرر و زيان كارفرما گردد، پيمانكار متعهد به جبران ضرر و زيان وارده مي‌باشد. بديهي است كه اين موضوع رافع مسئوليت‌هاي وي در برابر محاكم قانوني نمي باشد.</w:t>
            </w:r>
          </w:p>
        </w:tc>
      </w:tr>
      <w:tr w:rsidR="00A055E2" w:rsidRPr="00175160" w:rsidTr="00A055E2">
        <w:trPr>
          <w:trHeight w:val="735"/>
        </w:trPr>
        <w:tc>
          <w:tcPr>
            <w:tcW w:w="11254" w:type="dxa"/>
            <w:gridSpan w:val="2"/>
          </w:tcPr>
          <w:p w:rsidR="00A055E2" w:rsidRPr="00D749D0" w:rsidRDefault="00A055E2" w:rsidP="004A0EAB">
            <w:pPr>
              <w:tabs>
                <w:tab w:val="left" w:pos="1133"/>
              </w:tabs>
              <w:bidi/>
              <w:spacing w:after="0" w:line="240" w:lineRule="auto"/>
              <w:jc w:val="lowKashida"/>
              <w:rPr>
                <w:rFonts w:cs="B Titr"/>
                <w:sz w:val="24"/>
                <w:szCs w:val="24"/>
                <w:rtl/>
              </w:rPr>
            </w:pPr>
            <w:r>
              <w:rPr>
                <w:rFonts w:cs="B Titr" w:hint="cs"/>
                <w:sz w:val="24"/>
                <w:szCs w:val="24"/>
                <w:rtl/>
              </w:rPr>
              <w:lastRenderedPageBreak/>
              <w:t>18</w:t>
            </w:r>
            <w:r w:rsidRPr="00D749D0">
              <w:rPr>
                <w:rFonts w:cs="B Titr" w:hint="cs"/>
                <w:sz w:val="24"/>
                <w:szCs w:val="24"/>
                <w:rtl/>
              </w:rPr>
              <w:t>-موارد فسخ قرارداد</w:t>
            </w:r>
            <w:r w:rsidRPr="00D749D0">
              <w:rPr>
                <w:rFonts w:cs="B Titr"/>
                <w:sz w:val="24"/>
                <w:szCs w:val="24"/>
              </w:rPr>
              <w:t xml:space="preserve"> </w:t>
            </w:r>
            <w:r w:rsidRPr="00D749D0">
              <w:rPr>
                <w:rFonts w:cs="B Titr" w:hint="cs"/>
                <w:sz w:val="24"/>
                <w:szCs w:val="24"/>
                <w:rtl/>
              </w:rPr>
              <w:t>:</w:t>
            </w:r>
          </w:p>
          <w:p w:rsidR="00A055E2" w:rsidRPr="00D749D0" w:rsidRDefault="00A055E2" w:rsidP="00167FEC">
            <w:pPr>
              <w:bidi/>
              <w:spacing w:after="0"/>
              <w:ind w:left="34"/>
              <w:jc w:val="both"/>
              <w:rPr>
                <w:rFonts w:cs="B Nazanin"/>
                <w:b/>
                <w:bCs/>
                <w:sz w:val="24"/>
                <w:szCs w:val="24"/>
              </w:rPr>
            </w:pPr>
            <w:r w:rsidRPr="00D749D0">
              <w:rPr>
                <w:rFonts w:cs="B Nazanin" w:hint="cs"/>
                <w:b/>
                <w:bCs/>
                <w:sz w:val="24"/>
                <w:szCs w:val="24"/>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A055E2" w:rsidRPr="00D749D0" w:rsidRDefault="00A055E2" w:rsidP="00167FEC">
            <w:pPr>
              <w:bidi/>
              <w:spacing w:after="0"/>
              <w:ind w:left="514" w:hanging="514"/>
              <w:jc w:val="both"/>
              <w:rPr>
                <w:rFonts w:ascii="F_lotus" w:hAnsi="F_lotus" w:cs="B Nazanin"/>
                <w:b/>
                <w:bCs/>
                <w:sz w:val="24"/>
                <w:szCs w:val="24"/>
                <w:rtl/>
              </w:rPr>
            </w:pPr>
            <w:r w:rsidRPr="00D749D0">
              <w:rPr>
                <w:rFonts w:cs="B Nazanin" w:hint="cs"/>
                <w:b/>
                <w:bCs/>
                <w:sz w:val="24"/>
                <w:szCs w:val="24"/>
                <w:rtl/>
              </w:rPr>
              <w:t>1-</w:t>
            </w:r>
            <w:r>
              <w:rPr>
                <w:rFonts w:cs="B Nazanin" w:hint="cs"/>
                <w:b/>
                <w:bCs/>
                <w:sz w:val="24"/>
                <w:szCs w:val="24"/>
                <w:rtl/>
              </w:rPr>
              <w:t>18</w:t>
            </w:r>
            <w:r w:rsidRPr="00D749D0">
              <w:rPr>
                <w:rFonts w:cs="B Nazanin" w:hint="cs"/>
                <w:b/>
                <w:bCs/>
                <w:sz w:val="24"/>
                <w:szCs w:val="24"/>
                <w:rtl/>
              </w:rPr>
              <w:t xml:space="preserve">- </w:t>
            </w:r>
            <w:r w:rsidRPr="0018224A">
              <w:rPr>
                <w:rFonts w:cs="B Nazanin" w:hint="cs"/>
                <w:b/>
                <w:bCs/>
                <w:spacing w:val="-2"/>
                <w:sz w:val="24"/>
                <w:szCs w:val="24"/>
                <w:rtl/>
              </w:rPr>
              <w:t>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اجرای قرارداد که در اختیار پیمانکار می باشد اقدام و تضمین انجام تعهدات پیمانکار را ضبط نماید.</w:t>
            </w:r>
          </w:p>
          <w:p w:rsidR="00A055E2" w:rsidRPr="00D749D0" w:rsidRDefault="00A055E2" w:rsidP="00167FEC">
            <w:pPr>
              <w:bidi/>
              <w:spacing w:after="0"/>
              <w:ind w:left="514" w:hanging="514"/>
              <w:jc w:val="both"/>
              <w:rPr>
                <w:rFonts w:cs="B Nazanin"/>
                <w:b/>
                <w:bCs/>
                <w:sz w:val="24"/>
                <w:szCs w:val="24"/>
                <w:rtl/>
                <w:lang w:bidi="fa-IR"/>
              </w:rPr>
            </w:pPr>
            <w:r w:rsidRPr="00D749D0">
              <w:rPr>
                <w:rFonts w:cs="B Nazanin" w:hint="cs"/>
                <w:b/>
                <w:bCs/>
                <w:sz w:val="24"/>
                <w:szCs w:val="24"/>
                <w:rtl/>
              </w:rPr>
              <w:t>2-</w:t>
            </w:r>
            <w:r>
              <w:rPr>
                <w:rFonts w:cs="B Nazanin" w:hint="cs"/>
                <w:b/>
                <w:bCs/>
                <w:sz w:val="24"/>
                <w:szCs w:val="24"/>
                <w:rtl/>
              </w:rPr>
              <w:t>18</w:t>
            </w:r>
            <w:r w:rsidRPr="00D749D0">
              <w:rPr>
                <w:rFonts w:cs="B Nazanin" w:hint="cs"/>
                <w:b/>
                <w:bCs/>
                <w:sz w:val="24"/>
                <w:szCs w:val="24"/>
                <w:rtl/>
              </w:rPr>
              <w:t xml:space="preserve">- </w:t>
            </w:r>
            <w:r w:rsidRPr="00D41C55">
              <w:rPr>
                <w:rFonts w:cs="B Nazanin" w:hint="cs"/>
                <w:b/>
                <w:bCs/>
                <w:spacing w:val="-2"/>
                <w:sz w:val="24"/>
                <w:szCs w:val="24"/>
                <w:rtl/>
              </w:rPr>
              <w:t>كارفرما</w:t>
            </w:r>
            <w:r w:rsidRPr="00D749D0">
              <w:rPr>
                <w:rFonts w:cs="B Nazanin" w:hint="cs"/>
                <w:b/>
                <w:bCs/>
                <w:sz w:val="24"/>
                <w:szCs w:val="24"/>
                <w:rtl/>
              </w:rPr>
              <w:t xml:space="preserve"> متعهد است براي‌ فسخ قرارداد، حداقل‌ يك ماه قبل از فسخ،‌ موضوع را‌ كتباً به پیمانکار اطلاع دهد</w:t>
            </w:r>
            <w:r w:rsidRPr="00D749D0">
              <w:rPr>
                <w:rFonts w:cs="B Nazanin" w:hint="cs"/>
                <w:b/>
                <w:bCs/>
                <w:sz w:val="24"/>
                <w:szCs w:val="24"/>
                <w:rtl/>
                <w:lang w:bidi="fa-IR"/>
              </w:rPr>
              <w:t>.</w:t>
            </w:r>
          </w:p>
          <w:p w:rsidR="00A055E2" w:rsidRPr="00D749D0" w:rsidRDefault="00A055E2" w:rsidP="00167FEC">
            <w:pPr>
              <w:bidi/>
              <w:spacing w:after="0"/>
              <w:ind w:left="514" w:hanging="514"/>
              <w:jc w:val="both"/>
              <w:rPr>
                <w:rFonts w:cs="B Nazanin"/>
                <w:b/>
                <w:bCs/>
                <w:sz w:val="24"/>
                <w:szCs w:val="24"/>
              </w:rPr>
            </w:pPr>
            <w:r w:rsidRPr="00D749D0">
              <w:rPr>
                <w:rFonts w:cs="B Nazanin" w:hint="cs"/>
                <w:b/>
                <w:bCs/>
                <w:sz w:val="24"/>
                <w:szCs w:val="24"/>
                <w:rtl/>
              </w:rPr>
              <w:t>3-</w:t>
            </w:r>
            <w:r>
              <w:rPr>
                <w:rFonts w:cs="B Nazanin" w:hint="cs"/>
                <w:b/>
                <w:bCs/>
                <w:sz w:val="24"/>
                <w:szCs w:val="24"/>
                <w:rtl/>
              </w:rPr>
              <w:t>18</w:t>
            </w:r>
            <w:r w:rsidRPr="00D749D0">
              <w:rPr>
                <w:rFonts w:cs="B Nazanin" w:hint="cs"/>
                <w:b/>
                <w:bCs/>
                <w:sz w:val="24"/>
                <w:szCs w:val="24"/>
                <w:rtl/>
              </w:rPr>
              <w:t>-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rsidR="00167FEC" w:rsidRDefault="00A055E2" w:rsidP="00B10869">
            <w:pPr>
              <w:bidi/>
              <w:spacing w:after="0"/>
              <w:ind w:left="514" w:hanging="514"/>
              <w:jc w:val="both"/>
              <w:rPr>
                <w:rFonts w:cs="B Titr"/>
                <w:bCs/>
                <w:rtl/>
              </w:rPr>
            </w:pPr>
            <w:r w:rsidRPr="00D749D0">
              <w:rPr>
                <w:rFonts w:cs="B Nazanin" w:hint="cs"/>
                <w:b/>
                <w:bCs/>
                <w:sz w:val="24"/>
                <w:szCs w:val="24"/>
                <w:rtl/>
              </w:rPr>
              <w:t>4-</w:t>
            </w:r>
            <w:r>
              <w:rPr>
                <w:rFonts w:cs="B Nazanin" w:hint="cs"/>
                <w:b/>
                <w:bCs/>
                <w:sz w:val="24"/>
                <w:szCs w:val="24"/>
                <w:rtl/>
              </w:rPr>
              <w:t>18</w:t>
            </w:r>
            <w:r w:rsidRPr="00D749D0">
              <w:rPr>
                <w:rFonts w:cs="B Nazanin" w:hint="cs"/>
                <w:b/>
                <w:bCs/>
                <w:sz w:val="24"/>
                <w:szCs w:val="24"/>
                <w:rtl/>
              </w:rPr>
              <w:t xml:space="preserve">- </w:t>
            </w:r>
            <w:r w:rsidRPr="00B464A0">
              <w:rPr>
                <w:rFonts w:cs="B Nazanin" w:hint="cs"/>
                <w:b/>
                <w:bCs/>
                <w:spacing w:val="-8"/>
                <w:sz w:val="24"/>
                <w:szCs w:val="24"/>
                <w:rtl/>
              </w:rPr>
              <w:t>ورشكستگي، انحلال یا</w:t>
            </w:r>
            <w:r w:rsidRPr="00B464A0">
              <w:rPr>
                <w:rFonts w:cs="B Nazanin" w:hint="cs"/>
                <w:b/>
                <w:bCs/>
                <w:color w:val="44546A"/>
                <w:spacing w:val="-8"/>
                <w:sz w:val="24"/>
                <w:szCs w:val="24"/>
                <w:rtl/>
              </w:rPr>
              <w:t xml:space="preserve"> </w:t>
            </w:r>
            <w:r w:rsidRPr="00B464A0">
              <w:rPr>
                <w:rFonts w:cs="B Nazanin" w:hint="cs"/>
                <w:b/>
                <w:bCs/>
                <w:spacing w:val="-8"/>
                <w:sz w:val="24"/>
                <w:szCs w:val="24"/>
                <w:rtl/>
              </w:rPr>
              <w:t>فوت اعضای هیأت مدیره بر اساس قوانین مربوطه يا رها كردن و تعطيل نمودن كار توسط پیمانکار بدون اجازه کارفرما.</w:t>
            </w:r>
            <w:r w:rsidR="00B10869">
              <w:rPr>
                <w:rFonts w:cs="B Titr"/>
                <w:bCs/>
                <w:rtl/>
              </w:rPr>
              <w:t xml:space="preserve"> </w:t>
            </w:r>
          </w:p>
        </w:tc>
      </w:tr>
      <w:tr w:rsidR="00A055E2" w:rsidRPr="00175160" w:rsidTr="00A055E2">
        <w:trPr>
          <w:trHeight w:val="735"/>
        </w:trPr>
        <w:tc>
          <w:tcPr>
            <w:tcW w:w="11254" w:type="dxa"/>
            <w:gridSpan w:val="2"/>
          </w:tcPr>
          <w:p w:rsidR="00A055E2" w:rsidRPr="00D749D0" w:rsidRDefault="00A055E2" w:rsidP="00715D18">
            <w:pPr>
              <w:bidi/>
              <w:spacing w:after="0" w:line="240" w:lineRule="auto"/>
              <w:jc w:val="lowKashida"/>
              <w:rPr>
                <w:rFonts w:cs="B Titr"/>
                <w:b/>
                <w:bCs/>
                <w:sz w:val="24"/>
                <w:szCs w:val="24"/>
              </w:rPr>
            </w:pPr>
            <w:r>
              <w:rPr>
                <w:rFonts w:cs="B Titr" w:hint="cs"/>
                <w:b/>
                <w:bCs/>
                <w:sz w:val="24"/>
                <w:szCs w:val="24"/>
                <w:rtl/>
              </w:rPr>
              <w:t>19</w:t>
            </w:r>
            <w:r w:rsidRPr="00D749D0">
              <w:rPr>
                <w:rFonts w:cs="B Titr" w:hint="cs"/>
                <w:b/>
                <w:bCs/>
                <w:sz w:val="24"/>
                <w:szCs w:val="24"/>
                <w:rtl/>
              </w:rPr>
              <w:t xml:space="preserve">- </w:t>
            </w:r>
            <w:r>
              <w:rPr>
                <w:rFonts w:cs="B Titr" w:hint="cs"/>
                <w:b/>
                <w:bCs/>
                <w:sz w:val="24"/>
                <w:szCs w:val="24"/>
                <w:rtl/>
              </w:rPr>
              <w:t xml:space="preserve">مرجع </w:t>
            </w:r>
            <w:r w:rsidRPr="00D749D0">
              <w:rPr>
                <w:rFonts w:cs="B Titr" w:hint="cs"/>
                <w:b/>
                <w:bCs/>
                <w:sz w:val="24"/>
                <w:szCs w:val="24"/>
                <w:rtl/>
              </w:rPr>
              <w:t>حل اختلاف :</w:t>
            </w:r>
          </w:p>
          <w:p w:rsidR="00A055E2" w:rsidRDefault="00A055E2" w:rsidP="00715D18">
            <w:pPr>
              <w:pStyle w:val="Heading1"/>
              <w:tabs>
                <w:tab w:val="left" w:pos="0"/>
              </w:tabs>
              <w:ind w:left="-1"/>
              <w:jc w:val="both"/>
              <w:rPr>
                <w:rFonts w:cs="B Titr"/>
                <w:bCs/>
                <w:rtl/>
                <w:lang w:val="en-US" w:eastAsia="en-US"/>
              </w:rPr>
            </w:pPr>
            <w:r w:rsidRPr="00AF2F53">
              <w:rPr>
                <w:rFonts w:cs="B Nazanin" w:hint="cs"/>
                <w:b/>
                <w:bCs/>
                <w:rtl/>
              </w:rPr>
              <w:t xml:space="preserve">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w:t>
            </w:r>
            <w:r w:rsidRPr="00AF2F53">
              <w:rPr>
                <w:rFonts w:cs="B Nazanin" w:hint="cs"/>
                <w:b/>
                <w:bCs/>
                <w:rtl/>
              </w:rPr>
              <w:lastRenderedPageBreak/>
              <w:t>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055E2" w:rsidRPr="00175160" w:rsidTr="00A055E2">
        <w:trPr>
          <w:trHeight w:val="735"/>
        </w:trPr>
        <w:tc>
          <w:tcPr>
            <w:tcW w:w="11254" w:type="dxa"/>
            <w:gridSpan w:val="2"/>
          </w:tcPr>
          <w:p w:rsidR="00A055E2" w:rsidRPr="00D749D0" w:rsidRDefault="00A055E2" w:rsidP="00715D18">
            <w:pPr>
              <w:bidi/>
              <w:spacing w:after="0" w:line="240" w:lineRule="auto"/>
              <w:rPr>
                <w:rFonts w:cs="B Titr"/>
                <w:b/>
                <w:bCs/>
                <w:sz w:val="24"/>
                <w:szCs w:val="24"/>
              </w:rPr>
            </w:pPr>
            <w:r>
              <w:rPr>
                <w:rFonts w:cs="B Titr" w:hint="cs"/>
                <w:sz w:val="24"/>
                <w:szCs w:val="24"/>
                <w:rtl/>
              </w:rPr>
              <w:lastRenderedPageBreak/>
              <w:t>20</w:t>
            </w:r>
            <w:r w:rsidRPr="00D749D0">
              <w:rPr>
                <w:rFonts w:cs="B Titr" w:hint="cs"/>
                <w:sz w:val="24"/>
                <w:szCs w:val="24"/>
                <w:rtl/>
              </w:rPr>
              <w:t xml:space="preserve">- </w:t>
            </w:r>
            <w:r w:rsidRPr="00D749D0">
              <w:rPr>
                <w:rFonts w:cs="B Titr" w:hint="cs"/>
                <w:b/>
                <w:bCs/>
                <w:sz w:val="24"/>
                <w:szCs w:val="24"/>
                <w:rtl/>
              </w:rPr>
              <w:t>تعذر(فورس ماژور):</w:t>
            </w:r>
          </w:p>
          <w:p w:rsidR="00A055E2" w:rsidRDefault="00A055E2" w:rsidP="00715D18">
            <w:pPr>
              <w:pStyle w:val="Heading1"/>
              <w:tabs>
                <w:tab w:val="left" w:pos="0"/>
              </w:tabs>
              <w:ind w:left="-1"/>
              <w:jc w:val="both"/>
              <w:rPr>
                <w:rFonts w:cs="B Titr"/>
                <w:b/>
                <w:bCs/>
                <w:rtl/>
              </w:rPr>
            </w:pPr>
            <w:r w:rsidRPr="00B559A4">
              <w:rPr>
                <w:rFonts w:cs="B Nazanin" w:hint="cs"/>
                <w:b/>
                <w:bCs/>
                <w:rtl/>
              </w:rPr>
              <w:t xml:space="preserve">در صورت بروز هرگونه رویداد که در قالب فورس ماژور قابل تعریف بوده و بنا به تشخیص کارفرما بصورت موقت مانع از اجرای قرارداد توسط پیمانکار شود قرارداد به مدت </w:t>
            </w:r>
            <w:r>
              <w:rPr>
                <w:rFonts w:cs="B Nazanin" w:hint="cs"/>
                <w:b/>
                <w:bCs/>
                <w:rtl/>
              </w:rPr>
              <w:t>2</w:t>
            </w:r>
            <w:r w:rsidRPr="00B559A4">
              <w:rPr>
                <w:rFonts w:cs="B Nazanin" w:hint="cs"/>
                <w:b/>
                <w:bCs/>
                <w:rtl/>
              </w:rPr>
              <w:t xml:space="preserve">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055E2" w:rsidRPr="00175160" w:rsidTr="00A055E2">
        <w:trPr>
          <w:trHeight w:val="735"/>
        </w:trPr>
        <w:tc>
          <w:tcPr>
            <w:tcW w:w="11254" w:type="dxa"/>
            <w:gridSpan w:val="2"/>
          </w:tcPr>
          <w:p w:rsidR="00A055E2" w:rsidRPr="00175160" w:rsidRDefault="00A055E2" w:rsidP="00715D18">
            <w:pPr>
              <w:bidi/>
              <w:spacing w:after="0" w:line="240" w:lineRule="auto"/>
              <w:jc w:val="lowKashida"/>
              <w:rPr>
                <w:rFonts w:cs="B Titr"/>
                <w:sz w:val="24"/>
                <w:szCs w:val="24"/>
                <w:rtl/>
              </w:rPr>
            </w:pPr>
            <w:r>
              <w:rPr>
                <w:rFonts w:cs="B Titr" w:hint="cs"/>
                <w:sz w:val="24"/>
                <w:szCs w:val="24"/>
                <w:rtl/>
              </w:rPr>
              <w:t>21</w:t>
            </w:r>
            <w:r w:rsidRPr="00175160">
              <w:rPr>
                <w:rFonts w:ascii="Times New Roman" w:hAnsi="Times New Roman" w:cs="Times New Roman" w:hint="cs"/>
                <w:sz w:val="24"/>
                <w:szCs w:val="24"/>
                <w:rtl/>
              </w:rPr>
              <w:t>–</w:t>
            </w:r>
            <w:r w:rsidRPr="00175160">
              <w:rPr>
                <w:rFonts w:cs="B Titr" w:hint="cs"/>
                <w:sz w:val="24"/>
                <w:szCs w:val="24"/>
                <w:rtl/>
              </w:rPr>
              <w:t xml:space="preserve"> نشاني طرفين جهت انجام مكاتبات :</w:t>
            </w:r>
          </w:p>
          <w:p w:rsidR="00A055E2" w:rsidRPr="00D525AB" w:rsidRDefault="00A055E2" w:rsidP="00715D18">
            <w:pPr>
              <w:bidi/>
              <w:spacing w:after="0" w:line="240" w:lineRule="auto"/>
              <w:jc w:val="both"/>
              <w:rPr>
                <w:rFonts w:ascii="F_lotus" w:hAnsi="F_lotus" w:cs="B Titr"/>
                <w:b/>
                <w:rtl/>
              </w:rPr>
            </w:pPr>
            <w:r w:rsidRPr="00D525AB">
              <w:rPr>
                <w:rFonts w:cs="B Titr" w:hint="cs"/>
                <w:b/>
                <w:bCs/>
                <w:rtl/>
              </w:rPr>
              <w:t>نشاني  كارفرما :                                                                                       شماره تلفن:</w:t>
            </w:r>
            <w:r w:rsidRPr="00D525AB">
              <w:rPr>
                <w:rFonts w:cs="B Nazanin" w:hint="cs"/>
                <w:b/>
                <w:bCs/>
                <w:color w:val="FF0000"/>
                <w:spacing w:val="-4"/>
                <w:rtl/>
              </w:rPr>
              <w:t xml:space="preserve">  </w:t>
            </w:r>
            <w:r w:rsidRPr="00D525AB">
              <w:rPr>
                <w:rFonts w:cs="B Nazanin" w:hint="cs"/>
                <w:b/>
                <w:bCs/>
                <w:rtl/>
              </w:rPr>
              <w:t xml:space="preserve">   </w:t>
            </w:r>
            <w:r w:rsidRPr="00D525AB">
              <w:rPr>
                <w:rFonts w:cs="B Nazanin" w:hint="cs"/>
                <w:b/>
                <w:bCs/>
                <w:color w:val="FF0000"/>
                <w:spacing w:val="-4"/>
                <w:rtl/>
              </w:rPr>
              <w:t xml:space="preserve">                                         </w:t>
            </w:r>
            <w:r w:rsidRPr="00D525AB">
              <w:rPr>
                <w:rFonts w:cs="B Titr" w:hint="cs"/>
                <w:b/>
                <w:bCs/>
                <w:rtl/>
              </w:rPr>
              <w:t xml:space="preserve">فكس:                                                          </w:t>
            </w:r>
          </w:p>
          <w:p w:rsidR="00A055E2" w:rsidRPr="00D525AB" w:rsidRDefault="00A055E2" w:rsidP="00715D18">
            <w:pPr>
              <w:bidi/>
              <w:spacing w:after="0" w:line="240" w:lineRule="auto"/>
              <w:jc w:val="both"/>
              <w:rPr>
                <w:rFonts w:cs="B Titr"/>
                <w:b/>
                <w:bCs/>
                <w:rtl/>
              </w:rPr>
            </w:pPr>
            <w:r w:rsidRPr="00D525AB">
              <w:rPr>
                <w:rFonts w:cs="B Titr" w:hint="cs"/>
                <w:b/>
                <w:bCs/>
                <w:rtl/>
              </w:rPr>
              <w:t>نشاني پيمانكار:                                                                                         شماره تلفن:</w:t>
            </w:r>
            <w:r w:rsidRPr="00D525AB">
              <w:rPr>
                <w:rFonts w:cs="B Nazanin" w:hint="cs"/>
                <w:b/>
                <w:bCs/>
                <w:color w:val="FF0000"/>
                <w:spacing w:val="-4"/>
                <w:rtl/>
              </w:rPr>
              <w:t xml:space="preserve">  </w:t>
            </w:r>
            <w:r w:rsidRPr="00D525AB">
              <w:rPr>
                <w:rFonts w:cs="B Nazanin" w:hint="cs"/>
                <w:b/>
                <w:bCs/>
                <w:rtl/>
              </w:rPr>
              <w:t xml:space="preserve">          </w:t>
            </w:r>
            <w:r w:rsidRPr="00D525AB">
              <w:rPr>
                <w:rFonts w:cs="B Nazanin" w:hint="cs"/>
                <w:b/>
                <w:bCs/>
                <w:color w:val="FF0000"/>
                <w:spacing w:val="-4"/>
                <w:rtl/>
              </w:rPr>
              <w:t xml:space="preserve">                                  </w:t>
            </w:r>
            <w:r w:rsidRPr="00D525AB">
              <w:rPr>
                <w:rFonts w:cs="B Titr" w:hint="cs"/>
                <w:b/>
                <w:bCs/>
                <w:rtl/>
              </w:rPr>
              <w:t>فكس:</w:t>
            </w:r>
          </w:p>
          <w:p w:rsidR="00A055E2" w:rsidRPr="00D525AB" w:rsidRDefault="00A055E2" w:rsidP="00715D18">
            <w:pPr>
              <w:bidi/>
              <w:spacing w:after="0" w:line="240" w:lineRule="auto"/>
              <w:jc w:val="both"/>
              <w:rPr>
                <w:rFonts w:cs="B Nazanin"/>
                <w:b/>
                <w:bCs/>
                <w:sz w:val="24"/>
                <w:szCs w:val="24"/>
                <w:rtl/>
              </w:rPr>
            </w:pPr>
            <w:r w:rsidRPr="00D525AB">
              <w:rPr>
                <w:rFonts w:cs="B Nazanin" w:hint="cs"/>
                <w:b/>
                <w:bCs/>
                <w:sz w:val="24"/>
                <w:szCs w:val="24"/>
                <w:rtl/>
              </w:rPr>
              <w:t>کلیه مکاتبات، اخطارها و تصمیمات مرتبط با این قرارداد از جمله در مقام رسیدگی به اختلافات احتمالی به نشانی های فوق ابلاغ خواهد شد.</w:t>
            </w:r>
          </w:p>
          <w:p w:rsidR="00A055E2" w:rsidRPr="00D525AB" w:rsidRDefault="00A055E2" w:rsidP="00715D18">
            <w:pPr>
              <w:bidi/>
              <w:spacing w:after="0" w:line="240" w:lineRule="auto"/>
              <w:jc w:val="both"/>
              <w:rPr>
                <w:rFonts w:cs="B Nazanin"/>
                <w:b/>
                <w:bCs/>
                <w:sz w:val="24"/>
                <w:szCs w:val="24"/>
                <w:rtl/>
              </w:rPr>
            </w:pPr>
            <w:r w:rsidRPr="00D525AB">
              <w:rPr>
                <w:rFonts w:cs="B Nazanin" w:hint="cs"/>
                <w:b/>
                <w:bCs/>
                <w:sz w:val="24"/>
                <w:szCs w:val="24"/>
                <w:rtl/>
              </w:rPr>
              <w:t>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rsidR="00A055E2" w:rsidRDefault="00A055E2" w:rsidP="00715D18">
            <w:pPr>
              <w:bidi/>
              <w:spacing w:after="0" w:line="240" w:lineRule="auto"/>
              <w:jc w:val="lowKashida"/>
              <w:rPr>
                <w:rFonts w:cs="B Titr"/>
                <w:b/>
                <w:bCs/>
                <w:sz w:val="24"/>
                <w:szCs w:val="24"/>
                <w:rtl/>
              </w:rPr>
            </w:pPr>
            <w:r w:rsidRPr="00D525AB">
              <w:rPr>
                <w:rFonts w:cs="B Nazanin" w:hint="cs"/>
                <w:b/>
                <w:bCs/>
                <w:sz w:val="24"/>
                <w:szCs w:val="24"/>
                <w:rtl/>
              </w:rPr>
              <w:t>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A055E2" w:rsidRPr="00175160" w:rsidTr="00715D18">
        <w:trPr>
          <w:trHeight w:val="4506"/>
        </w:trPr>
        <w:tc>
          <w:tcPr>
            <w:tcW w:w="11254" w:type="dxa"/>
            <w:gridSpan w:val="2"/>
          </w:tcPr>
          <w:p w:rsidR="00B040EA" w:rsidRPr="00175160" w:rsidRDefault="00B040EA" w:rsidP="00B040EA">
            <w:pPr>
              <w:bidi/>
              <w:spacing w:after="0" w:line="204" w:lineRule="auto"/>
              <w:jc w:val="lowKashida"/>
              <w:rPr>
                <w:rFonts w:cs="B Titr"/>
                <w:sz w:val="24"/>
                <w:szCs w:val="24"/>
                <w:rtl/>
              </w:rPr>
            </w:pPr>
            <w:r>
              <w:rPr>
                <w:rFonts w:cs="B Titr" w:hint="cs"/>
                <w:sz w:val="24"/>
                <w:szCs w:val="24"/>
                <w:rtl/>
              </w:rPr>
              <w:t>22</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sz w:val="24"/>
                <w:szCs w:val="24"/>
                <w:rtl/>
              </w:rPr>
              <w:t xml:space="preserve"> امضاء طرفين قرارداد :</w:t>
            </w:r>
          </w:p>
          <w:p w:rsidR="00A055E2" w:rsidRDefault="00B040EA" w:rsidP="00715D18">
            <w:pPr>
              <w:bidi/>
              <w:spacing w:after="0" w:line="240" w:lineRule="auto"/>
              <w:jc w:val="both"/>
              <w:rPr>
                <w:rFonts w:cs="B Nazanin"/>
                <w:b/>
                <w:bCs/>
                <w:sz w:val="24"/>
                <w:szCs w:val="24"/>
                <w:rtl/>
              </w:rPr>
            </w:pPr>
            <w:r w:rsidRPr="00D525AB">
              <w:rPr>
                <w:rFonts w:cs="B Nazanin" w:hint="cs"/>
                <w:b/>
                <w:bCs/>
                <w:sz w:val="24"/>
                <w:szCs w:val="24"/>
                <w:rtl/>
              </w:rPr>
              <w:t xml:space="preserve">اين قرارداد در </w:t>
            </w:r>
            <w:r w:rsidRPr="005C3EB3">
              <w:rPr>
                <w:rFonts w:cs="B Nazanin" w:hint="cs"/>
                <w:b/>
                <w:bCs/>
                <w:sz w:val="24"/>
                <w:szCs w:val="24"/>
                <w:rtl/>
              </w:rPr>
              <w:t>22 ماده و .... صفحه و .... پیوست،</w:t>
            </w:r>
            <w:r w:rsidRPr="00D525AB">
              <w:rPr>
                <w:rFonts w:cs="B Nazanin" w:hint="cs"/>
                <w:b/>
                <w:bCs/>
                <w:sz w:val="24"/>
                <w:szCs w:val="24"/>
                <w:rtl/>
              </w:rPr>
              <w:t xml:space="preserve"> در سه نسخه جهت كارفرما، امورمالی کارفرما و پيمانكار تهيه و تنظيم شده كه پس از امضاي طرفين قرارداد كليه نسخ حكم واحد را دارد و لازم‌الاجرا خواهدبود.</w:t>
            </w:r>
          </w:p>
          <w:p w:rsidR="00715D18" w:rsidRDefault="00715D18" w:rsidP="00715D18">
            <w:pPr>
              <w:bidi/>
              <w:spacing w:after="0" w:line="240" w:lineRule="auto"/>
              <w:jc w:val="both"/>
              <w:rPr>
                <w:rFonts w:cs="B Nazanin"/>
                <w:b/>
                <w:bCs/>
                <w:sz w:val="24"/>
                <w:szCs w:val="24"/>
              </w:rPr>
            </w:pPr>
          </w:p>
          <w:tbl>
            <w:tblPr>
              <w:bidiVisual/>
              <w:tblW w:w="0" w:type="auto"/>
              <w:jc w:val="center"/>
              <w:tblLayout w:type="fixed"/>
              <w:tblLook w:val="04A0" w:firstRow="1" w:lastRow="0" w:firstColumn="1" w:lastColumn="0" w:noHBand="0" w:noVBand="1"/>
            </w:tblPr>
            <w:tblGrid>
              <w:gridCol w:w="3808"/>
              <w:gridCol w:w="2835"/>
              <w:gridCol w:w="4090"/>
            </w:tblGrid>
            <w:tr w:rsidR="00B040EA" w:rsidRPr="00D525AB" w:rsidTr="002A2B24">
              <w:trPr>
                <w:jc w:val="center"/>
              </w:trPr>
              <w:tc>
                <w:tcPr>
                  <w:tcW w:w="3808" w:type="dxa"/>
                </w:tcPr>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مهر و امضا كارفرما :</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نام و نام خانوادگي:</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محل امضا:</w:t>
                  </w:r>
                </w:p>
              </w:tc>
              <w:tc>
                <w:tcPr>
                  <w:tcW w:w="2835" w:type="dxa"/>
                </w:tcPr>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نام رييس امور مالي:</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نام و نام خانوادگي:</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محل امضا:</w:t>
                  </w:r>
                </w:p>
              </w:tc>
              <w:tc>
                <w:tcPr>
                  <w:tcW w:w="4090" w:type="dxa"/>
                </w:tcPr>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مهر و امضا صاحبان امضاي مجاز پيمانكار:</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نام نماينده1:</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سمت:</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محل امضا:</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نام نماينده2:</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سمت:</w:t>
                  </w:r>
                </w:p>
                <w:p w:rsidR="00B040EA" w:rsidRPr="00D525AB" w:rsidRDefault="00B040EA" w:rsidP="00BA1B08">
                  <w:pPr>
                    <w:framePr w:hSpace="180" w:wrap="around" w:vAnchor="text" w:hAnchor="text" w:xAlign="center" w:y="1"/>
                    <w:bidi/>
                    <w:spacing w:after="0" w:line="240" w:lineRule="auto"/>
                    <w:suppressOverlap/>
                    <w:jc w:val="both"/>
                    <w:rPr>
                      <w:rFonts w:cs="B Titr"/>
                      <w:b/>
                      <w:bCs/>
                      <w:rtl/>
                    </w:rPr>
                  </w:pPr>
                  <w:r w:rsidRPr="00D525AB">
                    <w:rPr>
                      <w:rFonts w:cs="B Titr" w:hint="cs"/>
                      <w:b/>
                      <w:bCs/>
                      <w:rtl/>
                    </w:rPr>
                    <w:t>محل امضا:</w:t>
                  </w:r>
                </w:p>
              </w:tc>
            </w:tr>
          </w:tbl>
          <w:p w:rsidR="00B040EA" w:rsidRDefault="00B040EA" w:rsidP="00B040EA">
            <w:pPr>
              <w:bidi/>
              <w:spacing w:after="0" w:line="204" w:lineRule="auto"/>
              <w:jc w:val="lowKashida"/>
              <w:rPr>
                <w:rFonts w:cs="B Titr"/>
                <w:sz w:val="24"/>
                <w:szCs w:val="24"/>
                <w:rtl/>
              </w:rPr>
            </w:pPr>
          </w:p>
        </w:tc>
      </w:tr>
    </w:tbl>
    <w:p w:rsidR="00730FC3" w:rsidRPr="00D749D0" w:rsidRDefault="00730FC3" w:rsidP="00B040EA">
      <w:pPr>
        <w:bidi/>
        <w:rPr>
          <w:rFonts w:cs="B Nazanin"/>
          <w:sz w:val="24"/>
          <w:szCs w:val="24"/>
        </w:rPr>
      </w:pPr>
    </w:p>
    <w:sectPr w:rsidR="00730FC3" w:rsidRPr="00D749D0" w:rsidSect="006411DC">
      <w:headerReference w:type="default" r:id="rId8"/>
      <w:footerReference w:type="default" r:id="rId9"/>
      <w:pgSz w:w="11907" w:h="16840" w:code="9"/>
      <w:pgMar w:top="1701" w:right="567" w:bottom="1701" w:left="567" w:header="720" w:footer="16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26" w:rsidRDefault="00E07C26">
      <w:pPr>
        <w:spacing w:after="0" w:line="240" w:lineRule="auto"/>
      </w:pPr>
      <w:r>
        <w:separator/>
      </w:r>
    </w:p>
  </w:endnote>
  <w:endnote w:type="continuationSeparator" w:id="0">
    <w:p w:rsidR="00E07C26" w:rsidRDefault="00E0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Times New Roman"/>
    <w:charset w:val="B2"/>
    <w:family w:val="auto"/>
    <w:pitch w:val="variable"/>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A0002027" w:usb1="80000000" w:usb2="00000108" w:usb3="00000000" w:csb0="000000D3" w:csb1="00000000"/>
  </w:font>
  <w:font w:name="Times New Roman Bold">
    <w:panose1 w:val="00000000000000000000"/>
    <w:charset w:val="00"/>
    <w:family w:val="roman"/>
    <w:notTrueType/>
    <w:pitch w:val="default"/>
  </w:font>
  <w:font w:name="F_lotus">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E95DF5" w:rsidTr="00B040EA">
      <w:trPr>
        <w:trHeight w:val="850"/>
        <w:jc w:val="center"/>
      </w:trPr>
      <w:tc>
        <w:tcPr>
          <w:tcW w:w="3285" w:type="dxa"/>
          <w:vAlign w:val="center"/>
        </w:tcPr>
        <w:p w:rsidR="00CE4998" w:rsidRPr="0051583E" w:rsidRDefault="0046269D" w:rsidP="00912AE1">
          <w:pPr>
            <w:tabs>
              <w:tab w:val="right" w:pos="8306"/>
            </w:tabs>
            <w:bidi/>
            <w:spacing w:after="0" w:line="240" w:lineRule="auto"/>
            <w:jc w:val="center"/>
            <w:rPr>
              <w:rFonts w:ascii="IPT Titr" w:hAnsi="IPT Titr" w:cs="B Titr"/>
              <w:sz w:val="18"/>
              <w:szCs w:val="18"/>
            </w:rPr>
          </w:pPr>
          <w:r w:rsidRPr="0051583E">
            <w:rPr>
              <w:rFonts w:ascii="IPT Titr" w:hAnsi="IPT Titr" w:cs="B Titr" w:hint="cs"/>
              <w:sz w:val="18"/>
              <w:szCs w:val="18"/>
              <w:rtl/>
            </w:rPr>
            <w:t>نماینده کارفرما</w:t>
          </w:r>
        </w:p>
        <w:p w:rsidR="00CE4998" w:rsidRPr="0051583E" w:rsidRDefault="0046269D" w:rsidP="00912AE1">
          <w:pPr>
            <w:tabs>
              <w:tab w:val="right" w:pos="8306"/>
            </w:tabs>
            <w:bidi/>
            <w:spacing w:after="0" w:line="240" w:lineRule="auto"/>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CE4998" w:rsidRPr="0051583E" w:rsidRDefault="0046269D" w:rsidP="00912AE1">
          <w:pPr>
            <w:tabs>
              <w:tab w:val="right" w:pos="8306"/>
            </w:tabs>
            <w:bidi/>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CE4998" w:rsidRPr="0051583E" w:rsidRDefault="0046269D" w:rsidP="00912AE1">
          <w:pPr>
            <w:tabs>
              <w:tab w:val="center" w:pos="4153"/>
              <w:tab w:val="right" w:pos="8306"/>
            </w:tabs>
            <w:bidi/>
            <w:spacing w:after="0" w:line="240" w:lineRule="auto"/>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CE4998" w:rsidRPr="0051583E" w:rsidRDefault="0046269D" w:rsidP="00912AE1">
          <w:pPr>
            <w:tabs>
              <w:tab w:val="center" w:pos="4153"/>
              <w:tab w:val="right" w:pos="8306"/>
            </w:tabs>
            <w:bidi/>
            <w:spacing w:after="0" w:line="240" w:lineRule="auto"/>
            <w:jc w:val="center"/>
            <w:rPr>
              <w:rFonts w:cs="B Nazanin"/>
              <w:b/>
              <w:bCs/>
              <w:sz w:val="18"/>
              <w:szCs w:val="18"/>
              <w:rtl/>
            </w:rPr>
          </w:pPr>
          <w:r w:rsidRPr="0051583E">
            <w:rPr>
              <w:rFonts w:ascii="IPT Titr" w:hAnsi="IPT Titr" w:cs="B Titr" w:hint="cs"/>
              <w:sz w:val="18"/>
              <w:szCs w:val="18"/>
              <w:rtl/>
            </w:rPr>
            <w:t>محل مهر و امضای شرکت</w:t>
          </w:r>
        </w:p>
      </w:tc>
    </w:tr>
    <w:tr w:rsidR="00E95DF5" w:rsidTr="00912AE1">
      <w:trPr>
        <w:jc w:val="center"/>
      </w:trPr>
      <w:tc>
        <w:tcPr>
          <w:tcW w:w="9855" w:type="dxa"/>
          <w:gridSpan w:val="3"/>
          <w:vAlign w:val="center"/>
        </w:tcPr>
        <w:p w:rsidR="00CE4998" w:rsidRPr="0051583E" w:rsidRDefault="0046269D" w:rsidP="00912AE1">
          <w:pPr>
            <w:pStyle w:val="Footer"/>
            <w:bidi/>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C71602" w:rsidRPr="00CE4998" w:rsidRDefault="00C71602" w:rsidP="00CE4998">
    <w:pPr>
      <w:pStyle w:val="Footer"/>
      <w:spacing w:line="120" w:lineRule="auto"/>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26" w:rsidRDefault="00E07C26">
      <w:pPr>
        <w:spacing w:after="0" w:line="240" w:lineRule="auto"/>
      </w:pPr>
      <w:r>
        <w:separator/>
      </w:r>
    </w:p>
  </w:footnote>
  <w:footnote w:type="continuationSeparator" w:id="0">
    <w:p w:rsidR="00E07C26" w:rsidRDefault="00E0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B3" w:rsidRDefault="002535EC">
    <w:pPr>
      <w:pStyle w:val="Header"/>
    </w:pPr>
    <w:r>
      <w:rPr>
        <w:noProof/>
      </w:rPr>
      <w:drawing>
        <wp:anchor distT="0" distB="0" distL="114300" distR="114300" simplePos="0" relativeHeight="251659264" behindDoc="0" locked="0" layoutInCell="1" allowOverlap="1">
          <wp:simplePos x="0" y="0"/>
          <wp:positionH relativeFrom="column">
            <wp:posOffset>1572793</wp:posOffset>
          </wp:positionH>
          <wp:positionV relativeFrom="paragraph">
            <wp:posOffset>2044598</wp:posOffset>
          </wp:positionV>
          <wp:extent cx="4258945" cy="5799455"/>
          <wp:effectExtent l="0" t="0" r="0" b="0"/>
          <wp:wrapNone/>
          <wp:docPr id="5"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37BF4">
      <w:rPr>
        <w:noProof/>
      </w:rPr>
      <mc:AlternateContent>
        <mc:Choice Requires="wpg">
          <w:drawing>
            <wp:anchor distT="0" distB="0" distL="114300" distR="114300" simplePos="0" relativeHeight="251657216" behindDoc="0" locked="0" layoutInCell="1" allowOverlap="1">
              <wp:simplePos x="0" y="0"/>
              <wp:positionH relativeFrom="column">
                <wp:posOffset>313055</wp:posOffset>
              </wp:positionH>
              <wp:positionV relativeFrom="paragraph">
                <wp:posOffset>-320675</wp:posOffset>
              </wp:positionV>
              <wp:extent cx="6348095" cy="859155"/>
              <wp:effectExtent l="0" t="3175" r="0" b="0"/>
              <wp:wrapNone/>
              <wp:docPr id="1"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859155"/>
                        <a:chOff x="1060" y="215"/>
                        <a:chExt cx="9997" cy="1353"/>
                      </a:xfrm>
                    </wpg:grpSpPr>
                    <pic:pic xmlns:pic="http://schemas.openxmlformats.org/drawingml/2006/picture">
                      <pic:nvPicPr>
                        <pic:cNvPr id="2"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393" y="215"/>
                          <a:ext cx="1664" cy="135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30"/>
                      <wps:cNvSpPr txBox="1">
                        <a:spLocks noChangeArrowheads="1"/>
                      </wps:cNvSpPr>
                      <wps:spPr bwMode="auto">
                        <a:xfrm>
                          <a:off x="1060" y="215"/>
                          <a:ext cx="1901"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07B3" w:rsidRDefault="0046269D" w:rsidP="00FA567A">
                            <w:pPr>
                              <w:bidi/>
                              <w:spacing w:before="60" w:after="60" w:line="240" w:lineRule="auto"/>
                              <w:jc w:val="lowKashida"/>
                              <w:rPr>
                                <w:rFonts w:cs="B Mitra"/>
                                <w:color w:val="943634"/>
                              </w:rPr>
                            </w:pPr>
                            <w:r>
                              <w:rPr>
                                <w:rFonts w:cs="B Mitra" w:hint="cs"/>
                                <w:color w:val="943634"/>
                                <w:rtl/>
                              </w:rPr>
                              <w:t>تاريخ</w:t>
                            </w:r>
                            <w:r w:rsidR="00C71602">
                              <w:rPr>
                                <w:rFonts w:cs="B Mitra" w:hint="cs"/>
                                <w:color w:val="943634"/>
                                <w:rtl/>
                              </w:rPr>
                              <w:t xml:space="preserve"> </w:t>
                            </w:r>
                            <w:r>
                              <w:rPr>
                                <w:rFonts w:cs="B Mitra" w:hint="cs"/>
                                <w:color w:val="943634"/>
                                <w:rtl/>
                              </w:rPr>
                              <w:t>: .......</w:t>
                            </w:r>
                            <w:r w:rsidR="00FA567A">
                              <w:rPr>
                                <w:rFonts w:cs="B Mitra" w:hint="cs"/>
                                <w:color w:val="943634"/>
                                <w:rtl/>
                              </w:rPr>
                              <w:t>.</w:t>
                            </w:r>
                            <w:r>
                              <w:rPr>
                                <w:rFonts w:cs="B Mitra" w:hint="cs"/>
                                <w:color w:val="943634"/>
                                <w:rtl/>
                              </w:rPr>
                              <w:t>.............</w:t>
                            </w:r>
                          </w:p>
                          <w:p w:rsidR="009007B3" w:rsidRDefault="0046269D" w:rsidP="00FA567A">
                            <w:pPr>
                              <w:bidi/>
                              <w:spacing w:before="60" w:after="60" w:line="240" w:lineRule="auto"/>
                              <w:jc w:val="lowKashida"/>
                              <w:rPr>
                                <w:rFonts w:cs="B Mitra"/>
                                <w:color w:val="943634"/>
                              </w:rPr>
                            </w:pPr>
                            <w:r>
                              <w:rPr>
                                <w:rFonts w:cs="B Mitra" w:hint="cs"/>
                                <w:color w:val="943634"/>
                                <w:rtl/>
                              </w:rPr>
                              <w:t xml:space="preserve">شماره : </w:t>
                            </w:r>
                            <w:r w:rsidR="00C71602">
                              <w:rPr>
                                <w:rFonts w:cs="B Mitra" w:hint="cs"/>
                                <w:color w:val="943634"/>
                                <w:rtl/>
                              </w:rPr>
                              <w:t>....................</w:t>
                            </w:r>
                          </w:p>
                          <w:p w:rsidR="009007B3" w:rsidRDefault="0046269D" w:rsidP="00FA567A">
                            <w:pPr>
                              <w:bidi/>
                              <w:spacing w:before="60" w:after="60" w:line="240" w:lineRule="auto"/>
                              <w:jc w:val="lowKashida"/>
                              <w:rPr>
                                <w:rFonts w:cs="B Mitra"/>
                                <w:color w:val="943634"/>
                                <w:rtl/>
                              </w:rPr>
                            </w:pPr>
                            <w:r>
                              <w:rPr>
                                <w:rFonts w:cs="B Mitra" w:hint="cs"/>
                                <w:color w:val="943634"/>
                                <w:rtl/>
                              </w:rPr>
                              <w:t>پيوست</w:t>
                            </w:r>
                            <w:r w:rsidR="00C71602">
                              <w:rPr>
                                <w:rFonts w:cs="B Mitra" w:hint="cs"/>
                                <w:color w:val="943634"/>
                                <w:rtl/>
                              </w:rPr>
                              <w:t xml:space="preserve"> </w:t>
                            </w:r>
                            <w:r>
                              <w:rPr>
                                <w:rFonts w:cs="B Mitra" w:hint="cs"/>
                                <w:color w:val="943634"/>
                                <w:rtl/>
                              </w:rPr>
                              <w:t>:</w:t>
                            </w:r>
                            <w:r w:rsidR="00C71602">
                              <w:rPr>
                                <w:rFonts w:cs="B Mitra" w:hint="cs"/>
                                <w:color w:val="943634"/>
                                <w:rtl/>
                              </w:rPr>
                              <w:t xml:space="preserve"> ........</w:t>
                            </w:r>
                            <w:r w:rsidR="00FA567A">
                              <w:rPr>
                                <w:rFonts w:cs="B Mitra" w:hint="cs"/>
                                <w:color w:val="943634"/>
                                <w:rtl/>
                              </w:rPr>
                              <w:t>.</w:t>
                            </w:r>
                            <w:r w:rsidR="00C71602">
                              <w:rPr>
                                <w:rFonts w:cs="B Mitra" w:hint="cs"/>
                                <w:color w:val="943634"/>
                                <w:rt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8" o:spid="_x0000_s1026" style="position:absolute;margin-left:24.65pt;margin-top:-25.25pt;width:499.85pt;height:67.65pt;z-index:251657216" coordorigin="1060,215" coordsize="9997,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110.BMP" style="position:absolute;left:9393;top:215;width:1664;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3" o:title="110" cropbottom="38320f" cropright="46062f"/>
              </v:shape>
              <v:shapetype id="_x0000_t202" coordsize="21600,21600" o:spt="202" path="m,l,21600r21600,l21600,xe">
                <v:stroke joinstyle="miter"/>
                <v:path gradientshapeok="t" o:connecttype="rect"/>
              </v:shapetype>
              <v:shape id="Text Box 1030" o:spid="_x0000_s1028" type="#_x0000_t202" style="position:absolute;left:1060;top:215;width:190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9007B3" w:rsidRDefault="0046269D" w:rsidP="00FA567A">
                      <w:pPr>
                        <w:bidi/>
                        <w:spacing w:before="60" w:after="60" w:line="240" w:lineRule="auto"/>
                        <w:jc w:val="lowKashida"/>
                        <w:rPr>
                          <w:rFonts w:cs="B Mitra"/>
                          <w:color w:val="943634"/>
                        </w:rPr>
                      </w:pPr>
                      <w:r>
                        <w:rPr>
                          <w:rFonts w:cs="B Mitra" w:hint="cs"/>
                          <w:color w:val="943634"/>
                          <w:rtl/>
                        </w:rPr>
                        <w:t>تاريخ</w:t>
                      </w:r>
                      <w:r w:rsidR="00C71602">
                        <w:rPr>
                          <w:rFonts w:cs="B Mitra" w:hint="cs"/>
                          <w:color w:val="943634"/>
                          <w:rtl/>
                        </w:rPr>
                        <w:t xml:space="preserve"> </w:t>
                      </w:r>
                      <w:r>
                        <w:rPr>
                          <w:rFonts w:cs="B Mitra" w:hint="cs"/>
                          <w:color w:val="943634"/>
                          <w:rtl/>
                        </w:rPr>
                        <w:t>: .......</w:t>
                      </w:r>
                      <w:r w:rsidR="00FA567A">
                        <w:rPr>
                          <w:rFonts w:cs="B Mitra" w:hint="cs"/>
                          <w:color w:val="943634"/>
                          <w:rtl/>
                        </w:rPr>
                        <w:t>.</w:t>
                      </w:r>
                      <w:r>
                        <w:rPr>
                          <w:rFonts w:cs="B Mitra" w:hint="cs"/>
                          <w:color w:val="943634"/>
                          <w:rtl/>
                        </w:rPr>
                        <w:t>.............</w:t>
                      </w:r>
                    </w:p>
                    <w:p w:rsidR="009007B3" w:rsidRDefault="0046269D" w:rsidP="00FA567A">
                      <w:pPr>
                        <w:bidi/>
                        <w:spacing w:before="60" w:after="60" w:line="240" w:lineRule="auto"/>
                        <w:jc w:val="lowKashida"/>
                        <w:rPr>
                          <w:rFonts w:cs="B Mitra"/>
                          <w:color w:val="943634"/>
                        </w:rPr>
                      </w:pPr>
                      <w:r>
                        <w:rPr>
                          <w:rFonts w:cs="B Mitra" w:hint="cs"/>
                          <w:color w:val="943634"/>
                          <w:rtl/>
                        </w:rPr>
                        <w:t xml:space="preserve">شماره : </w:t>
                      </w:r>
                      <w:r w:rsidR="00C71602">
                        <w:rPr>
                          <w:rFonts w:cs="B Mitra" w:hint="cs"/>
                          <w:color w:val="943634"/>
                          <w:rtl/>
                        </w:rPr>
                        <w:t>....................</w:t>
                      </w:r>
                    </w:p>
                    <w:p w:rsidR="009007B3" w:rsidRDefault="0046269D" w:rsidP="00FA567A">
                      <w:pPr>
                        <w:bidi/>
                        <w:spacing w:before="60" w:after="60" w:line="240" w:lineRule="auto"/>
                        <w:jc w:val="lowKashida"/>
                        <w:rPr>
                          <w:rFonts w:cs="B Mitra"/>
                          <w:color w:val="943634"/>
                          <w:rtl/>
                        </w:rPr>
                      </w:pPr>
                      <w:r>
                        <w:rPr>
                          <w:rFonts w:cs="B Mitra" w:hint="cs"/>
                          <w:color w:val="943634"/>
                          <w:rtl/>
                        </w:rPr>
                        <w:t>پيوست</w:t>
                      </w:r>
                      <w:r w:rsidR="00C71602">
                        <w:rPr>
                          <w:rFonts w:cs="B Mitra" w:hint="cs"/>
                          <w:color w:val="943634"/>
                          <w:rtl/>
                        </w:rPr>
                        <w:t xml:space="preserve"> </w:t>
                      </w:r>
                      <w:r>
                        <w:rPr>
                          <w:rFonts w:cs="B Mitra" w:hint="cs"/>
                          <w:color w:val="943634"/>
                          <w:rtl/>
                        </w:rPr>
                        <w:t>:</w:t>
                      </w:r>
                      <w:r w:rsidR="00C71602">
                        <w:rPr>
                          <w:rFonts w:cs="B Mitra" w:hint="cs"/>
                          <w:color w:val="943634"/>
                          <w:rtl/>
                        </w:rPr>
                        <w:t xml:space="preserve"> ........</w:t>
                      </w:r>
                      <w:r w:rsidR="00FA567A">
                        <w:rPr>
                          <w:rFonts w:cs="B Mitra" w:hint="cs"/>
                          <w:color w:val="943634"/>
                          <w:rtl/>
                        </w:rPr>
                        <w:t>.</w:t>
                      </w:r>
                      <w:r w:rsidR="00C71602">
                        <w:rPr>
                          <w:rFonts w:cs="B Mitra" w:hint="cs"/>
                          <w:color w:val="943634"/>
                          <w:rtl/>
                        </w:rPr>
                        <w: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7EBC79A8"/>
    <w:lvl w:ilvl="0" w:tplc="52A287E8">
      <w:start w:val="1"/>
      <w:numFmt w:val="decimal"/>
      <w:lvlText w:val="%1- 16 - "/>
      <w:lvlJc w:val="center"/>
      <w:pPr>
        <w:ind w:left="720" w:hanging="360"/>
      </w:pPr>
      <w:rPr>
        <w:rFonts w:hint="default"/>
        <w:b/>
        <w:bCs/>
        <w:i w:val="0"/>
        <w:iCs w:val="0"/>
        <w:color w:val="auto"/>
        <w:szCs w:val="22"/>
      </w:rPr>
    </w:lvl>
    <w:lvl w:ilvl="1" w:tplc="777892C4" w:tentative="1">
      <w:start w:val="1"/>
      <w:numFmt w:val="lowerLetter"/>
      <w:lvlText w:val="%2."/>
      <w:lvlJc w:val="left"/>
      <w:pPr>
        <w:ind w:left="1440" w:hanging="360"/>
      </w:pPr>
    </w:lvl>
    <w:lvl w:ilvl="2" w:tplc="15F817B2" w:tentative="1">
      <w:start w:val="1"/>
      <w:numFmt w:val="lowerRoman"/>
      <w:lvlText w:val="%3."/>
      <w:lvlJc w:val="right"/>
      <w:pPr>
        <w:ind w:left="2160" w:hanging="180"/>
      </w:pPr>
    </w:lvl>
    <w:lvl w:ilvl="3" w:tplc="4E2A3770" w:tentative="1">
      <w:start w:val="1"/>
      <w:numFmt w:val="decimal"/>
      <w:lvlText w:val="%4."/>
      <w:lvlJc w:val="left"/>
      <w:pPr>
        <w:ind w:left="2880" w:hanging="360"/>
      </w:pPr>
    </w:lvl>
    <w:lvl w:ilvl="4" w:tplc="26D8AA36" w:tentative="1">
      <w:start w:val="1"/>
      <w:numFmt w:val="lowerLetter"/>
      <w:lvlText w:val="%5."/>
      <w:lvlJc w:val="left"/>
      <w:pPr>
        <w:ind w:left="3600" w:hanging="360"/>
      </w:pPr>
    </w:lvl>
    <w:lvl w:ilvl="5" w:tplc="578ACB92" w:tentative="1">
      <w:start w:val="1"/>
      <w:numFmt w:val="lowerRoman"/>
      <w:lvlText w:val="%6."/>
      <w:lvlJc w:val="right"/>
      <w:pPr>
        <w:ind w:left="4320" w:hanging="180"/>
      </w:pPr>
    </w:lvl>
    <w:lvl w:ilvl="6" w:tplc="3B74416E" w:tentative="1">
      <w:start w:val="1"/>
      <w:numFmt w:val="decimal"/>
      <w:lvlText w:val="%7."/>
      <w:lvlJc w:val="left"/>
      <w:pPr>
        <w:ind w:left="5040" w:hanging="360"/>
      </w:pPr>
    </w:lvl>
    <w:lvl w:ilvl="7" w:tplc="90021140" w:tentative="1">
      <w:start w:val="1"/>
      <w:numFmt w:val="lowerLetter"/>
      <w:lvlText w:val="%8."/>
      <w:lvlJc w:val="left"/>
      <w:pPr>
        <w:ind w:left="5760" w:hanging="360"/>
      </w:pPr>
    </w:lvl>
    <w:lvl w:ilvl="8" w:tplc="47CCD00C" w:tentative="1">
      <w:start w:val="1"/>
      <w:numFmt w:val="lowerRoman"/>
      <w:lvlText w:val="%9."/>
      <w:lvlJc w:val="right"/>
      <w:pPr>
        <w:ind w:left="6480" w:hanging="180"/>
      </w:pPr>
    </w:lvl>
  </w:abstractNum>
  <w:abstractNum w:abstractNumId="1"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2" w15:restartNumberingAfterBreak="0">
    <w:nsid w:val="47FB1CA8"/>
    <w:multiLevelType w:val="hybridMultilevel"/>
    <w:tmpl w:val="2F32F51C"/>
    <w:lvl w:ilvl="0" w:tplc="D39CA95E">
      <w:numFmt w:val="none"/>
      <w:lvlText w:val=""/>
      <w:lvlJc w:val="left"/>
      <w:pPr>
        <w:tabs>
          <w:tab w:val="num" w:pos="360"/>
        </w:tabs>
      </w:pPr>
    </w:lvl>
    <w:lvl w:ilvl="1" w:tplc="EA1E1138" w:tentative="1">
      <w:start w:val="1"/>
      <w:numFmt w:val="lowerLetter"/>
      <w:lvlText w:val="%2."/>
      <w:lvlJc w:val="left"/>
      <w:pPr>
        <w:ind w:left="1440" w:hanging="360"/>
      </w:pPr>
    </w:lvl>
    <w:lvl w:ilvl="2" w:tplc="0F70811C" w:tentative="1">
      <w:start w:val="1"/>
      <w:numFmt w:val="lowerRoman"/>
      <w:lvlText w:val="%3."/>
      <w:lvlJc w:val="right"/>
      <w:pPr>
        <w:ind w:left="2160" w:hanging="180"/>
      </w:pPr>
    </w:lvl>
    <w:lvl w:ilvl="3" w:tplc="7C9CE162" w:tentative="1">
      <w:start w:val="1"/>
      <w:numFmt w:val="decimal"/>
      <w:lvlText w:val="%4."/>
      <w:lvlJc w:val="left"/>
      <w:pPr>
        <w:ind w:left="2880" w:hanging="360"/>
      </w:pPr>
    </w:lvl>
    <w:lvl w:ilvl="4" w:tplc="0108D85E" w:tentative="1">
      <w:start w:val="1"/>
      <w:numFmt w:val="lowerLetter"/>
      <w:lvlText w:val="%5."/>
      <w:lvlJc w:val="left"/>
      <w:pPr>
        <w:ind w:left="3600" w:hanging="360"/>
      </w:pPr>
    </w:lvl>
    <w:lvl w:ilvl="5" w:tplc="39D4CD2E" w:tentative="1">
      <w:start w:val="1"/>
      <w:numFmt w:val="lowerRoman"/>
      <w:lvlText w:val="%6."/>
      <w:lvlJc w:val="right"/>
      <w:pPr>
        <w:ind w:left="4320" w:hanging="180"/>
      </w:pPr>
    </w:lvl>
    <w:lvl w:ilvl="6" w:tplc="D8D28E8E" w:tentative="1">
      <w:start w:val="1"/>
      <w:numFmt w:val="decimal"/>
      <w:lvlText w:val="%7."/>
      <w:lvlJc w:val="left"/>
      <w:pPr>
        <w:ind w:left="5040" w:hanging="360"/>
      </w:pPr>
    </w:lvl>
    <w:lvl w:ilvl="7" w:tplc="6E0E75E0" w:tentative="1">
      <w:start w:val="1"/>
      <w:numFmt w:val="lowerLetter"/>
      <w:lvlText w:val="%8."/>
      <w:lvlJc w:val="left"/>
      <w:pPr>
        <w:ind w:left="5760" w:hanging="360"/>
      </w:pPr>
    </w:lvl>
    <w:lvl w:ilvl="8" w:tplc="A2FAD768" w:tentative="1">
      <w:start w:val="1"/>
      <w:numFmt w:val="lowerRoman"/>
      <w:lvlText w:val="%9."/>
      <w:lvlJc w:val="right"/>
      <w:pPr>
        <w:ind w:left="6480" w:hanging="180"/>
      </w:pPr>
    </w:lvl>
  </w:abstractNum>
  <w:abstractNum w:abstractNumId="3" w15:restartNumberingAfterBreak="0">
    <w:nsid w:val="4CD547B2"/>
    <w:multiLevelType w:val="multilevel"/>
    <w:tmpl w:val="8F72B040"/>
    <w:lvl w:ilvl="0">
      <w:start w:val="1"/>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5" w15:restartNumberingAfterBreak="0">
    <w:nsid w:val="647C464A"/>
    <w:multiLevelType w:val="hybridMultilevel"/>
    <w:tmpl w:val="9E9C756C"/>
    <w:lvl w:ilvl="0" w:tplc="8D6847D2">
      <w:start w:val="16"/>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70EE3C7A"/>
    <w:multiLevelType w:val="hybridMultilevel"/>
    <w:tmpl w:val="F49A744E"/>
    <w:lvl w:ilvl="0" w:tplc="49825BCC">
      <w:start w:val="1"/>
      <w:numFmt w:val="decimal"/>
      <w:lvlText w:val="%1- 15 - "/>
      <w:lvlJc w:val="center"/>
      <w:pPr>
        <w:ind w:left="720" w:hanging="360"/>
      </w:pPr>
      <w:rPr>
        <w:rFonts w:hint="default"/>
        <w:b/>
        <w:bCs/>
        <w:i w:val="0"/>
        <w:iCs w:val="0"/>
        <w:color w:val="auto"/>
        <w:sz w:val="28"/>
        <w:szCs w:val="24"/>
      </w:rPr>
    </w:lvl>
    <w:lvl w:ilvl="1" w:tplc="2F1CBF50" w:tentative="1">
      <w:start w:val="1"/>
      <w:numFmt w:val="lowerLetter"/>
      <w:lvlText w:val="%2."/>
      <w:lvlJc w:val="left"/>
      <w:pPr>
        <w:ind w:left="1440" w:hanging="360"/>
      </w:pPr>
    </w:lvl>
    <w:lvl w:ilvl="2" w:tplc="EF10F898" w:tentative="1">
      <w:start w:val="1"/>
      <w:numFmt w:val="lowerRoman"/>
      <w:lvlText w:val="%3."/>
      <w:lvlJc w:val="right"/>
      <w:pPr>
        <w:ind w:left="2160" w:hanging="180"/>
      </w:pPr>
    </w:lvl>
    <w:lvl w:ilvl="3" w:tplc="81DE8454" w:tentative="1">
      <w:start w:val="1"/>
      <w:numFmt w:val="decimal"/>
      <w:lvlText w:val="%4."/>
      <w:lvlJc w:val="left"/>
      <w:pPr>
        <w:ind w:left="2880" w:hanging="360"/>
      </w:pPr>
    </w:lvl>
    <w:lvl w:ilvl="4" w:tplc="176A7DA8" w:tentative="1">
      <w:start w:val="1"/>
      <w:numFmt w:val="lowerLetter"/>
      <w:lvlText w:val="%5."/>
      <w:lvlJc w:val="left"/>
      <w:pPr>
        <w:ind w:left="3600" w:hanging="360"/>
      </w:pPr>
    </w:lvl>
    <w:lvl w:ilvl="5" w:tplc="287C856C" w:tentative="1">
      <w:start w:val="1"/>
      <w:numFmt w:val="lowerRoman"/>
      <w:lvlText w:val="%6."/>
      <w:lvlJc w:val="right"/>
      <w:pPr>
        <w:ind w:left="4320" w:hanging="180"/>
      </w:pPr>
    </w:lvl>
    <w:lvl w:ilvl="6" w:tplc="F8C8D3C6" w:tentative="1">
      <w:start w:val="1"/>
      <w:numFmt w:val="decimal"/>
      <w:lvlText w:val="%7."/>
      <w:lvlJc w:val="left"/>
      <w:pPr>
        <w:ind w:left="5040" w:hanging="360"/>
      </w:pPr>
    </w:lvl>
    <w:lvl w:ilvl="7" w:tplc="D3DC1F00" w:tentative="1">
      <w:start w:val="1"/>
      <w:numFmt w:val="lowerLetter"/>
      <w:lvlText w:val="%8."/>
      <w:lvlJc w:val="left"/>
      <w:pPr>
        <w:ind w:left="5760" w:hanging="360"/>
      </w:pPr>
    </w:lvl>
    <w:lvl w:ilvl="8" w:tplc="CEAC4E58" w:tentative="1">
      <w:start w:val="1"/>
      <w:numFmt w:val="lowerRoman"/>
      <w:lvlText w:val="%9."/>
      <w:lvlJc w:val="right"/>
      <w:pPr>
        <w:ind w:left="6480" w:hanging="180"/>
      </w:pPr>
    </w:lvl>
  </w:abstractNum>
  <w:abstractNum w:abstractNumId="7" w15:restartNumberingAfterBreak="0">
    <w:nsid w:val="7DC712F8"/>
    <w:multiLevelType w:val="hybridMultilevel"/>
    <w:tmpl w:val="3BA8FBFE"/>
    <w:lvl w:ilvl="0" w:tplc="4B58DDE6">
      <w:start w:val="1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B3"/>
    <w:rsid w:val="00007217"/>
    <w:rsid w:val="00015521"/>
    <w:rsid w:val="00017D4F"/>
    <w:rsid w:val="00034260"/>
    <w:rsid w:val="00036C1C"/>
    <w:rsid w:val="00040E64"/>
    <w:rsid w:val="00045FC6"/>
    <w:rsid w:val="00047175"/>
    <w:rsid w:val="00066819"/>
    <w:rsid w:val="00070918"/>
    <w:rsid w:val="0007288E"/>
    <w:rsid w:val="000730DC"/>
    <w:rsid w:val="00077513"/>
    <w:rsid w:val="00085FB8"/>
    <w:rsid w:val="00091B1A"/>
    <w:rsid w:val="0009254B"/>
    <w:rsid w:val="000A1CBB"/>
    <w:rsid w:val="000A3100"/>
    <w:rsid w:val="000C4250"/>
    <w:rsid w:val="000F3208"/>
    <w:rsid w:val="0011790E"/>
    <w:rsid w:val="001206D7"/>
    <w:rsid w:val="00136CF9"/>
    <w:rsid w:val="00141B3D"/>
    <w:rsid w:val="001504E9"/>
    <w:rsid w:val="00157B35"/>
    <w:rsid w:val="001670AE"/>
    <w:rsid w:val="00167FEC"/>
    <w:rsid w:val="0017065D"/>
    <w:rsid w:val="00174B6F"/>
    <w:rsid w:val="001774A6"/>
    <w:rsid w:val="0018078B"/>
    <w:rsid w:val="0018224A"/>
    <w:rsid w:val="001A7A61"/>
    <w:rsid w:val="001B0DF8"/>
    <w:rsid w:val="001B337B"/>
    <w:rsid w:val="001B7230"/>
    <w:rsid w:val="001C2C08"/>
    <w:rsid w:val="001C5A8E"/>
    <w:rsid w:val="001D0AF5"/>
    <w:rsid w:val="001D10A3"/>
    <w:rsid w:val="001E304E"/>
    <w:rsid w:val="001E323A"/>
    <w:rsid w:val="001E5EB7"/>
    <w:rsid w:val="001E6143"/>
    <w:rsid w:val="001F5015"/>
    <w:rsid w:val="001F7572"/>
    <w:rsid w:val="00200B25"/>
    <w:rsid w:val="00205826"/>
    <w:rsid w:val="00205CE3"/>
    <w:rsid w:val="0021606A"/>
    <w:rsid w:val="002331FB"/>
    <w:rsid w:val="00234C7F"/>
    <w:rsid w:val="002413CB"/>
    <w:rsid w:val="00243F5C"/>
    <w:rsid w:val="00246598"/>
    <w:rsid w:val="00250093"/>
    <w:rsid w:val="002535EC"/>
    <w:rsid w:val="00267343"/>
    <w:rsid w:val="00275CBB"/>
    <w:rsid w:val="00281653"/>
    <w:rsid w:val="00283A59"/>
    <w:rsid w:val="0028704B"/>
    <w:rsid w:val="00287C27"/>
    <w:rsid w:val="0029292F"/>
    <w:rsid w:val="002B2AA6"/>
    <w:rsid w:val="002B2F6D"/>
    <w:rsid w:val="002C24A5"/>
    <w:rsid w:val="002C3215"/>
    <w:rsid w:val="002D2BC1"/>
    <w:rsid w:val="002F7833"/>
    <w:rsid w:val="00301BEB"/>
    <w:rsid w:val="0031145E"/>
    <w:rsid w:val="003144EB"/>
    <w:rsid w:val="003149BA"/>
    <w:rsid w:val="003264CD"/>
    <w:rsid w:val="003470B0"/>
    <w:rsid w:val="00356B4B"/>
    <w:rsid w:val="0036367B"/>
    <w:rsid w:val="0036683B"/>
    <w:rsid w:val="00371B8F"/>
    <w:rsid w:val="0039029D"/>
    <w:rsid w:val="003A2BE6"/>
    <w:rsid w:val="003B261B"/>
    <w:rsid w:val="003C7750"/>
    <w:rsid w:val="003F3E93"/>
    <w:rsid w:val="003F4E50"/>
    <w:rsid w:val="0040353A"/>
    <w:rsid w:val="00411DBE"/>
    <w:rsid w:val="00413372"/>
    <w:rsid w:val="00430BDA"/>
    <w:rsid w:val="00457E79"/>
    <w:rsid w:val="0046269D"/>
    <w:rsid w:val="00464BC7"/>
    <w:rsid w:val="004670B4"/>
    <w:rsid w:val="0048091B"/>
    <w:rsid w:val="00481133"/>
    <w:rsid w:val="004818E6"/>
    <w:rsid w:val="00482CAF"/>
    <w:rsid w:val="004A0EAB"/>
    <w:rsid w:val="004B027D"/>
    <w:rsid w:val="004C0DAF"/>
    <w:rsid w:val="004E488D"/>
    <w:rsid w:val="004F6D76"/>
    <w:rsid w:val="00502FB3"/>
    <w:rsid w:val="0051583E"/>
    <w:rsid w:val="00532294"/>
    <w:rsid w:val="0053419E"/>
    <w:rsid w:val="00534BA8"/>
    <w:rsid w:val="00546F34"/>
    <w:rsid w:val="00547BE4"/>
    <w:rsid w:val="0055231B"/>
    <w:rsid w:val="00561249"/>
    <w:rsid w:val="005649BF"/>
    <w:rsid w:val="00565A52"/>
    <w:rsid w:val="00565E8D"/>
    <w:rsid w:val="00572EC7"/>
    <w:rsid w:val="005831FC"/>
    <w:rsid w:val="005A287B"/>
    <w:rsid w:val="005A5998"/>
    <w:rsid w:val="005B2CD9"/>
    <w:rsid w:val="005C3EB3"/>
    <w:rsid w:val="005E532A"/>
    <w:rsid w:val="005F0048"/>
    <w:rsid w:val="005F29F0"/>
    <w:rsid w:val="006016AD"/>
    <w:rsid w:val="00614364"/>
    <w:rsid w:val="00616024"/>
    <w:rsid w:val="006248F2"/>
    <w:rsid w:val="00637BF4"/>
    <w:rsid w:val="006411DC"/>
    <w:rsid w:val="00642A06"/>
    <w:rsid w:val="0064453C"/>
    <w:rsid w:val="00644C3E"/>
    <w:rsid w:val="00644D25"/>
    <w:rsid w:val="00656AD8"/>
    <w:rsid w:val="006701F3"/>
    <w:rsid w:val="00677460"/>
    <w:rsid w:val="006837C8"/>
    <w:rsid w:val="00683D62"/>
    <w:rsid w:val="00685AAE"/>
    <w:rsid w:val="00686386"/>
    <w:rsid w:val="00694037"/>
    <w:rsid w:val="00694FD5"/>
    <w:rsid w:val="0069606E"/>
    <w:rsid w:val="006A5EF0"/>
    <w:rsid w:val="006D2BC1"/>
    <w:rsid w:val="006D432C"/>
    <w:rsid w:val="006D798A"/>
    <w:rsid w:val="006E375E"/>
    <w:rsid w:val="006E4959"/>
    <w:rsid w:val="006E77A7"/>
    <w:rsid w:val="006F2FD1"/>
    <w:rsid w:val="0071141A"/>
    <w:rsid w:val="00715D18"/>
    <w:rsid w:val="00730FC3"/>
    <w:rsid w:val="00734455"/>
    <w:rsid w:val="00734953"/>
    <w:rsid w:val="00734DE0"/>
    <w:rsid w:val="00745F9D"/>
    <w:rsid w:val="00755FEB"/>
    <w:rsid w:val="00760FC4"/>
    <w:rsid w:val="00764C43"/>
    <w:rsid w:val="00765C51"/>
    <w:rsid w:val="007756C5"/>
    <w:rsid w:val="00780938"/>
    <w:rsid w:val="00782FDC"/>
    <w:rsid w:val="007832FF"/>
    <w:rsid w:val="00792494"/>
    <w:rsid w:val="007B1346"/>
    <w:rsid w:val="007B452D"/>
    <w:rsid w:val="007B4CEA"/>
    <w:rsid w:val="007C2CA9"/>
    <w:rsid w:val="007D0E18"/>
    <w:rsid w:val="007E6CE8"/>
    <w:rsid w:val="007F2686"/>
    <w:rsid w:val="007F6794"/>
    <w:rsid w:val="00804371"/>
    <w:rsid w:val="00812163"/>
    <w:rsid w:val="00816451"/>
    <w:rsid w:val="008164FF"/>
    <w:rsid w:val="00834C3C"/>
    <w:rsid w:val="00846B95"/>
    <w:rsid w:val="008558CF"/>
    <w:rsid w:val="008614B8"/>
    <w:rsid w:val="00863C74"/>
    <w:rsid w:val="00893912"/>
    <w:rsid w:val="00896108"/>
    <w:rsid w:val="008A0280"/>
    <w:rsid w:val="008A2607"/>
    <w:rsid w:val="008A3997"/>
    <w:rsid w:val="008A4923"/>
    <w:rsid w:val="008B14E2"/>
    <w:rsid w:val="008B1B2B"/>
    <w:rsid w:val="008B39EE"/>
    <w:rsid w:val="008C38A9"/>
    <w:rsid w:val="008C5C31"/>
    <w:rsid w:val="008D6AD7"/>
    <w:rsid w:val="008F161E"/>
    <w:rsid w:val="008F1DBF"/>
    <w:rsid w:val="008F7584"/>
    <w:rsid w:val="009007B3"/>
    <w:rsid w:val="00904CB5"/>
    <w:rsid w:val="009066D8"/>
    <w:rsid w:val="0091166D"/>
    <w:rsid w:val="00912AE1"/>
    <w:rsid w:val="0091310A"/>
    <w:rsid w:val="009205BC"/>
    <w:rsid w:val="0092623F"/>
    <w:rsid w:val="0092648B"/>
    <w:rsid w:val="00940048"/>
    <w:rsid w:val="0094194A"/>
    <w:rsid w:val="00941F19"/>
    <w:rsid w:val="00944142"/>
    <w:rsid w:val="00945B5A"/>
    <w:rsid w:val="0095597D"/>
    <w:rsid w:val="0097432B"/>
    <w:rsid w:val="00981C9F"/>
    <w:rsid w:val="00984978"/>
    <w:rsid w:val="0098499F"/>
    <w:rsid w:val="00987397"/>
    <w:rsid w:val="00994405"/>
    <w:rsid w:val="009963BF"/>
    <w:rsid w:val="009A6682"/>
    <w:rsid w:val="009A6E4C"/>
    <w:rsid w:val="009B3563"/>
    <w:rsid w:val="009B709B"/>
    <w:rsid w:val="009C3438"/>
    <w:rsid w:val="009C786E"/>
    <w:rsid w:val="009E143F"/>
    <w:rsid w:val="009E42AA"/>
    <w:rsid w:val="009F0C78"/>
    <w:rsid w:val="009F22D9"/>
    <w:rsid w:val="009F236B"/>
    <w:rsid w:val="009F24C8"/>
    <w:rsid w:val="00A0338D"/>
    <w:rsid w:val="00A055E2"/>
    <w:rsid w:val="00A065B2"/>
    <w:rsid w:val="00A212DC"/>
    <w:rsid w:val="00A30B45"/>
    <w:rsid w:val="00A604E4"/>
    <w:rsid w:val="00A60989"/>
    <w:rsid w:val="00A60C86"/>
    <w:rsid w:val="00A61C97"/>
    <w:rsid w:val="00A677DF"/>
    <w:rsid w:val="00A7655E"/>
    <w:rsid w:val="00A77486"/>
    <w:rsid w:val="00A90531"/>
    <w:rsid w:val="00A91AD8"/>
    <w:rsid w:val="00A91F01"/>
    <w:rsid w:val="00A92187"/>
    <w:rsid w:val="00A97FA9"/>
    <w:rsid w:val="00AA2E9F"/>
    <w:rsid w:val="00AB4BFB"/>
    <w:rsid w:val="00AB7CB9"/>
    <w:rsid w:val="00AC1271"/>
    <w:rsid w:val="00AC7293"/>
    <w:rsid w:val="00B040EA"/>
    <w:rsid w:val="00B10869"/>
    <w:rsid w:val="00B22D3B"/>
    <w:rsid w:val="00B25BA2"/>
    <w:rsid w:val="00B326B0"/>
    <w:rsid w:val="00B464A0"/>
    <w:rsid w:val="00B46898"/>
    <w:rsid w:val="00B60201"/>
    <w:rsid w:val="00B6075A"/>
    <w:rsid w:val="00B62841"/>
    <w:rsid w:val="00B633B0"/>
    <w:rsid w:val="00B71026"/>
    <w:rsid w:val="00B81A54"/>
    <w:rsid w:val="00B83442"/>
    <w:rsid w:val="00B92B3F"/>
    <w:rsid w:val="00B96A1C"/>
    <w:rsid w:val="00BA1B08"/>
    <w:rsid w:val="00BA607D"/>
    <w:rsid w:val="00BA754B"/>
    <w:rsid w:val="00BB0E44"/>
    <w:rsid w:val="00BB0F83"/>
    <w:rsid w:val="00BB393C"/>
    <w:rsid w:val="00BB4AB3"/>
    <w:rsid w:val="00BC2FAB"/>
    <w:rsid w:val="00BD263A"/>
    <w:rsid w:val="00BE2856"/>
    <w:rsid w:val="00BE7AA5"/>
    <w:rsid w:val="00C041B8"/>
    <w:rsid w:val="00C13618"/>
    <w:rsid w:val="00C25E05"/>
    <w:rsid w:val="00C266D7"/>
    <w:rsid w:val="00C278A4"/>
    <w:rsid w:val="00C31FAC"/>
    <w:rsid w:val="00C34E1D"/>
    <w:rsid w:val="00C37789"/>
    <w:rsid w:val="00C42775"/>
    <w:rsid w:val="00C62637"/>
    <w:rsid w:val="00C709BA"/>
    <w:rsid w:val="00C71313"/>
    <w:rsid w:val="00C71602"/>
    <w:rsid w:val="00C81519"/>
    <w:rsid w:val="00C81539"/>
    <w:rsid w:val="00CA04D7"/>
    <w:rsid w:val="00CB18AB"/>
    <w:rsid w:val="00CB4F3E"/>
    <w:rsid w:val="00CE1F85"/>
    <w:rsid w:val="00CE22EC"/>
    <w:rsid w:val="00CE282F"/>
    <w:rsid w:val="00CE4998"/>
    <w:rsid w:val="00CF24E7"/>
    <w:rsid w:val="00D0143D"/>
    <w:rsid w:val="00D02429"/>
    <w:rsid w:val="00D06D9A"/>
    <w:rsid w:val="00D16A08"/>
    <w:rsid w:val="00D31D44"/>
    <w:rsid w:val="00D41C55"/>
    <w:rsid w:val="00D43C7A"/>
    <w:rsid w:val="00D47767"/>
    <w:rsid w:val="00D548E0"/>
    <w:rsid w:val="00D602E3"/>
    <w:rsid w:val="00D63397"/>
    <w:rsid w:val="00D67809"/>
    <w:rsid w:val="00D73D63"/>
    <w:rsid w:val="00D749D0"/>
    <w:rsid w:val="00D75982"/>
    <w:rsid w:val="00D83910"/>
    <w:rsid w:val="00D927A3"/>
    <w:rsid w:val="00DA45C5"/>
    <w:rsid w:val="00DB0C36"/>
    <w:rsid w:val="00DB2594"/>
    <w:rsid w:val="00DD0132"/>
    <w:rsid w:val="00DD3969"/>
    <w:rsid w:val="00DE4D77"/>
    <w:rsid w:val="00DE7117"/>
    <w:rsid w:val="00DF6E15"/>
    <w:rsid w:val="00E04D66"/>
    <w:rsid w:val="00E07C26"/>
    <w:rsid w:val="00E10FCD"/>
    <w:rsid w:val="00E3407F"/>
    <w:rsid w:val="00E505CB"/>
    <w:rsid w:val="00E52485"/>
    <w:rsid w:val="00E53D2A"/>
    <w:rsid w:val="00E85DD4"/>
    <w:rsid w:val="00E87DF6"/>
    <w:rsid w:val="00E918FB"/>
    <w:rsid w:val="00E95DF5"/>
    <w:rsid w:val="00E97C93"/>
    <w:rsid w:val="00EA5AED"/>
    <w:rsid w:val="00EB7897"/>
    <w:rsid w:val="00EC0C51"/>
    <w:rsid w:val="00EC58AC"/>
    <w:rsid w:val="00ED53E9"/>
    <w:rsid w:val="00ED6220"/>
    <w:rsid w:val="00EF1126"/>
    <w:rsid w:val="00F05788"/>
    <w:rsid w:val="00F070D9"/>
    <w:rsid w:val="00F07591"/>
    <w:rsid w:val="00F109B4"/>
    <w:rsid w:val="00F1473E"/>
    <w:rsid w:val="00F26811"/>
    <w:rsid w:val="00F27E00"/>
    <w:rsid w:val="00F3610A"/>
    <w:rsid w:val="00F429C9"/>
    <w:rsid w:val="00F50053"/>
    <w:rsid w:val="00F5104A"/>
    <w:rsid w:val="00F6111C"/>
    <w:rsid w:val="00F7073C"/>
    <w:rsid w:val="00F876F4"/>
    <w:rsid w:val="00F90AAE"/>
    <w:rsid w:val="00F91470"/>
    <w:rsid w:val="00FA567A"/>
    <w:rsid w:val="00FB3AA1"/>
    <w:rsid w:val="00FB4369"/>
    <w:rsid w:val="00FC30AC"/>
    <w:rsid w:val="00FD04E2"/>
    <w:rsid w:val="00FE58C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A7354B-CB1A-42FB-ACBF-C228ADEA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lang w:bidi="ar-SA"/>
    </w:rPr>
  </w:style>
  <w:style w:type="paragraph" w:styleId="Heading1">
    <w:name w:val="heading 1"/>
    <w:basedOn w:val="Normal"/>
    <w:next w:val="Normal"/>
    <w:link w:val="Heading1Char"/>
    <w:qFormat/>
    <w:rsid w:val="00F91470"/>
    <w:pPr>
      <w:keepNext/>
      <w:bidi/>
      <w:spacing w:after="0" w:line="240" w:lineRule="auto"/>
      <w:jc w:val="lowKashida"/>
      <w:outlineLvl w:val="0"/>
    </w:pPr>
    <w:rPr>
      <w:rFonts w:ascii="Times New Roman" w:eastAsia="Times New Roman"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character" w:customStyle="1" w:styleId="Heading1Char">
    <w:name w:val="Heading 1 Char"/>
    <w:link w:val="Heading1"/>
    <w:rsid w:val="00F91470"/>
    <w:rPr>
      <w:rFonts w:ascii="Times New Roman" w:eastAsia="Times New Roman" w:hAnsi="Times New Roman" w:cs="Titr"/>
      <w:sz w:val="24"/>
      <w:szCs w:val="24"/>
    </w:rPr>
  </w:style>
  <w:style w:type="paragraph" w:styleId="BodyText">
    <w:name w:val="Body Text"/>
    <w:basedOn w:val="Normal"/>
    <w:link w:val="BodyTextChar"/>
    <w:rsid w:val="00F91470"/>
    <w:pPr>
      <w:bidi/>
      <w:spacing w:after="0" w:line="240" w:lineRule="auto"/>
      <w:jc w:val="lowKashida"/>
    </w:pPr>
    <w:rPr>
      <w:rFonts w:ascii="Times New Roman" w:eastAsia="Times New Roman" w:hAnsi="Times New Roman" w:cs="Mitra"/>
      <w:bCs/>
      <w:sz w:val="24"/>
      <w:szCs w:val="24"/>
      <w:lang w:val="x-none" w:eastAsia="x-none" w:bidi="fa-IR"/>
    </w:rPr>
  </w:style>
  <w:style w:type="character" w:customStyle="1" w:styleId="BodyTextChar">
    <w:name w:val="Body Text Char"/>
    <w:link w:val="BodyText"/>
    <w:rsid w:val="00F91470"/>
    <w:rPr>
      <w:rFonts w:ascii="Times New Roman" w:eastAsia="Times New Roman" w:hAnsi="Times New Roman" w:cs="Mitra"/>
      <w:bCs/>
      <w:sz w:val="24"/>
      <w:szCs w:val="24"/>
      <w:lang w:bidi="fa-IR"/>
    </w:rPr>
  </w:style>
  <w:style w:type="table" w:styleId="TableGrid">
    <w:name w:val="Table Grid"/>
    <w:basedOn w:val="TableNormal"/>
    <w:rsid w:val="0091310A"/>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E4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0E44"/>
    <w:rPr>
      <w:rFonts w:ascii="Segoe UI" w:hAnsi="Segoe UI" w:cs="Segoe UI"/>
      <w:sz w:val="18"/>
      <w:szCs w:val="18"/>
    </w:rPr>
  </w:style>
  <w:style w:type="paragraph" w:styleId="NormalWeb">
    <w:name w:val="Normal (Web)"/>
    <w:basedOn w:val="Normal"/>
    <w:uiPriority w:val="99"/>
    <w:semiHidden/>
    <w:unhideWhenUsed/>
    <w:rsid w:val="00637B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1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3CF1-80AF-46E7-AA47-31152D67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heydari-f1</dc:creator>
  <cp:lastModifiedBy>لیلا حبیبی</cp:lastModifiedBy>
  <cp:revision>6</cp:revision>
  <cp:lastPrinted>2024-04-03T09:06:00Z</cp:lastPrinted>
  <dcterms:created xsi:type="dcterms:W3CDTF">2024-04-03T07:12:00Z</dcterms:created>
  <dcterms:modified xsi:type="dcterms:W3CDTF">2024-04-03T10:17:00Z</dcterms:modified>
</cp:coreProperties>
</file>